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78FD1" w14:textId="3F92BD02" w:rsidR="00B1132E" w:rsidRDefault="00B1132E" w:rsidP="00B1132E">
      <w:pPr>
        <w:tabs>
          <w:tab w:val="left" w:pos="1634"/>
          <w:tab w:val="left" w:pos="6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A09058" w14:textId="0CB2E97D" w:rsidR="00A647AA" w:rsidRPr="00A647AA" w:rsidRDefault="00A647AA" w:rsidP="00A647AA">
      <w:pPr>
        <w:tabs>
          <w:tab w:val="left" w:pos="679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F59E166" w14:textId="77777777" w:rsidR="00B1132E" w:rsidRPr="00F368E2" w:rsidRDefault="00B1132E" w:rsidP="00B113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BB9873" wp14:editId="4359605D">
            <wp:extent cx="546100" cy="805180"/>
            <wp:effectExtent l="0" t="0" r="0" b="0"/>
            <wp:docPr id="2" name="Рисунок 1" descr="свердлова_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вердлова_герб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8DFAB" w14:textId="77777777" w:rsidR="00B1132E" w:rsidRPr="00F368E2" w:rsidRDefault="00B1132E" w:rsidP="00B113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198641" w14:textId="77777777" w:rsidR="00B1132E" w:rsidRPr="00F368E2" w:rsidRDefault="00B1132E" w:rsidP="00B113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Свердловское городское поселение</w:t>
      </w:r>
    </w:p>
    <w:p w14:paraId="53402B00" w14:textId="77777777" w:rsidR="00B1132E" w:rsidRPr="00F368E2" w:rsidRDefault="00B1132E" w:rsidP="00B113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b/>
          <w:sz w:val="28"/>
          <w:szCs w:val="28"/>
          <w:lang w:eastAsia="ru-RU"/>
        </w:rPr>
        <w:t>Всеволожского муниципального района</w:t>
      </w:r>
    </w:p>
    <w:p w14:paraId="5FBE9276" w14:textId="77777777" w:rsidR="00B1132E" w:rsidRPr="00F368E2" w:rsidRDefault="00B1132E" w:rsidP="00B113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14:paraId="2D05B58D" w14:textId="77777777" w:rsidR="00B1132E" w:rsidRPr="00F368E2" w:rsidRDefault="00B1132E" w:rsidP="00B113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129F4A" w14:textId="77777777" w:rsidR="00B1132E" w:rsidRPr="00F368E2" w:rsidRDefault="00B1132E" w:rsidP="00B113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14:paraId="1875B526" w14:textId="77777777" w:rsidR="00B1132E" w:rsidRPr="00F368E2" w:rsidRDefault="00B1132E" w:rsidP="00B113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B32F6B" w14:textId="77777777" w:rsidR="00B1132E" w:rsidRPr="00F368E2" w:rsidRDefault="00B1132E" w:rsidP="00B1132E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532F1A0D" w14:textId="77777777" w:rsidR="00B1132E" w:rsidRPr="00F368E2" w:rsidRDefault="00B1132E" w:rsidP="00B1132E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51073A11" w14:textId="77777777" w:rsidR="00B1132E" w:rsidRPr="00F368E2" w:rsidRDefault="00B1132E" w:rsidP="00B1132E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1D4B73BF" w14:textId="0F8FE37D" w:rsidR="00B1132E" w:rsidRPr="00F368E2" w:rsidRDefault="00B1132E" w:rsidP="00B1132E">
      <w:pPr>
        <w:keepNext/>
        <w:keepLines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F368E2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5F76FC">
        <w:rPr>
          <w:rFonts w:ascii="Times New Roman" w:eastAsia="Times New Roman" w:hAnsi="Times New Roman"/>
          <w:sz w:val="28"/>
          <w:szCs w:val="24"/>
          <w:lang w:eastAsia="ru-RU"/>
        </w:rPr>
        <w:t>01</w:t>
      </w:r>
      <w:r w:rsidRPr="00F368E2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5F76FC">
        <w:rPr>
          <w:rFonts w:ascii="Times New Roman" w:eastAsia="Times New Roman" w:hAnsi="Times New Roman"/>
          <w:sz w:val="28"/>
          <w:szCs w:val="24"/>
          <w:lang w:eastAsia="ru-RU"/>
        </w:rPr>
        <w:t xml:space="preserve"> июля</w:t>
      </w:r>
      <w:r w:rsidRPr="00F368E2">
        <w:rPr>
          <w:rFonts w:ascii="Times New Roman" w:eastAsia="Times New Roman" w:hAnsi="Times New Roman"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F368E2">
        <w:rPr>
          <w:rFonts w:ascii="Times New Roman" w:eastAsia="Times New Roman" w:hAnsi="Times New Roman"/>
          <w:sz w:val="28"/>
          <w:szCs w:val="24"/>
          <w:lang w:eastAsia="ru-RU"/>
        </w:rPr>
        <w:t xml:space="preserve"> г.                                                 </w:t>
      </w:r>
      <w:r w:rsidR="005F76F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</w:t>
      </w:r>
      <w:r w:rsidRPr="00F368E2">
        <w:rPr>
          <w:rFonts w:ascii="Times New Roman" w:eastAsia="Times New Roman" w:hAnsi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Pr="00F368E2">
        <w:rPr>
          <w:rFonts w:ascii="Times New Roman" w:eastAsia="Times New Roman" w:hAnsi="Times New Roman"/>
          <w:sz w:val="28"/>
          <w:szCs w:val="24"/>
          <w:lang w:eastAsia="ru-RU"/>
        </w:rPr>
        <w:t xml:space="preserve">      № </w:t>
      </w:r>
      <w:r w:rsidR="005F76FC">
        <w:rPr>
          <w:rFonts w:ascii="Times New Roman" w:eastAsia="Times New Roman" w:hAnsi="Times New Roman"/>
          <w:sz w:val="28"/>
          <w:szCs w:val="24"/>
          <w:lang w:eastAsia="ru-RU"/>
        </w:rPr>
        <w:t>556/01-03</w:t>
      </w:r>
    </w:p>
    <w:p w14:paraId="72A42A7E" w14:textId="77777777" w:rsidR="00B1132E" w:rsidRPr="00F368E2" w:rsidRDefault="00B1132E" w:rsidP="00B1132E">
      <w:pPr>
        <w:keepNext/>
        <w:keepLines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F368E2">
        <w:rPr>
          <w:rFonts w:ascii="Times New Roman" w:eastAsia="Times New Roman" w:hAnsi="Times New Roman"/>
          <w:sz w:val="28"/>
          <w:szCs w:val="24"/>
          <w:lang w:eastAsia="ru-RU"/>
        </w:rPr>
        <w:t>г.п</w:t>
      </w:r>
      <w:proofErr w:type="spellEnd"/>
      <w:r w:rsidRPr="00F368E2">
        <w:rPr>
          <w:rFonts w:ascii="Times New Roman" w:eastAsia="Times New Roman" w:hAnsi="Times New Roman"/>
          <w:sz w:val="28"/>
          <w:szCs w:val="24"/>
          <w:lang w:eastAsia="ru-RU"/>
        </w:rPr>
        <w:t>. им. Свердлова</w:t>
      </w:r>
    </w:p>
    <w:p w14:paraId="1EFF2840" w14:textId="77777777" w:rsidR="00B1132E" w:rsidRPr="00F368E2" w:rsidRDefault="00B1132E" w:rsidP="00B1132E">
      <w:pPr>
        <w:keepNext/>
        <w:keepLines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DB7D81F" w14:textId="77777777" w:rsidR="00B1132E" w:rsidRPr="00F368E2" w:rsidRDefault="00B1132E" w:rsidP="00B1132E">
      <w:pPr>
        <w:shd w:val="clear" w:color="auto" w:fill="FFFFFF"/>
        <w:spacing w:before="100" w:beforeAutospacing="1" w:after="0" w:line="240" w:lineRule="atLeast"/>
        <w:ind w:right="481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Hlk109249220"/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здания администрации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Свердловско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Всеволожского муниципального района Ленинградской области»</w:t>
      </w:r>
    </w:p>
    <w:bookmarkEnd w:id="0"/>
    <w:p w14:paraId="50EAF1EE" w14:textId="77777777" w:rsidR="00B1132E" w:rsidRPr="00F368E2" w:rsidRDefault="00B1132E" w:rsidP="00B1132E">
      <w:pPr>
        <w:shd w:val="clear" w:color="auto" w:fill="FFFFFF"/>
        <w:spacing w:before="100" w:beforeAutospacing="1" w:after="0" w:line="240" w:lineRule="atLeast"/>
        <w:ind w:right="368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501B0A" w14:textId="77777777" w:rsidR="00B1132E" w:rsidRPr="00F368E2" w:rsidRDefault="00B1132E" w:rsidP="00B1132E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Федеральными законами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945/01-03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Порядка разработки, реализации и оценки эффективности 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муниципальны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«Свердловское городское поселение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Всеволожского муниципального района Ленинградской области»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администрация Свердловского городского поселения Всеволожского муниципального района Ленинградской области (далее - администрация)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 xml:space="preserve"> постановляет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C2A37D4" w14:textId="77777777" w:rsidR="00B1132E" w:rsidRPr="00F368E2" w:rsidRDefault="00B1132E" w:rsidP="00B1132E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ACC11D" w14:textId="77777777" w:rsidR="00B1132E" w:rsidRPr="00F368E2" w:rsidRDefault="00B1132E" w:rsidP="00B1132E">
      <w:pPr>
        <w:shd w:val="clear" w:color="auto" w:fill="FFFFFF"/>
        <w:tabs>
          <w:tab w:val="left" w:pos="709"/>
          <w:tab w:val="left" w:pos="851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Утвердить муниципальную программу 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здания администрации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Свердловского городского поселения Всеволожского муниципального района Ленинградской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079748A" w14:textId="77777777" w:rsidR="00B1132E" w:rsidRPr="00F368E2" w:rsidRDefault="00B1132E" w:rsidP="00B1132E">
      <w:pPr>
        <w:shd w:val="clear" w:color="auto" w:fill="FFFFFF"/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2.  </w:t>
      </w:r>
      <w:r w:rsidRPr="00F368E2">
        <w:rPr>
          <w:rFonts w:ascii="Times New Roman" w:hAnsi="Times New Roman"/>
          <w:color w:val="000000"/>
          <w:sz w:val="28"/>
          <w:szCs w:val="28"/>
          <w:lang w:val="ru" w:eastAsia="ru-RU"/>
        </w:rPr>
        <w:t xml:space="preserve">Настоящее постановление подлежит официальному </w:t>
      </w:r>
      <w:r w:rsidRPr="00F368E2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t xml:space="preserve">опубликованию </w:t>
      </w:r>
      <w:r w:rsidRPr="00F368E2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br/>
        <w:t xml:space="preserve">в газете «Всеволожские вести» в приложении «Невский берег» и размещению на официальном сайте </w:t>
      </w:r>
      <w:r w:rsidRPr="00F368E2">
        <w:rPr>
          <w:rFonts w:ascii="Times New Roman" w:eastAsia="Arial Unicode MS" w:hAnsi="Times New Roman"/>
          <w:sz w:val="28"/>
          <w:szCs w:val="28"/>
          <w:lang w:val="ru" w:eastAsia="ru-RU"/>
        </w:rPr>
        <w:t>администрации</w:t>
      </w:r>
      <w:r w:rsidRPr="00F4230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Интернет</w:t>
      </w:r>
      <w:r w:rsidRPr="00F368E2">
        <w:rPr>
          <w:rFonts w:ascii="Times New Roman" w:eastAsia="Arial Unicode MS" w:hAnsi="Times New Roman"/>
          <w:sz w:val="28"/>
          <w:szCs w:val="28"/>
          <w:lang w:val="ru" w:eastAsia="ru-RU"/>
        </w:rPr>
        <w:t xml:space="preserve">. </w:t>
      </w:r>
    </w:p>
    <w:p w14:paraId="5E78A779" w14:textId="77777777" w:rsidR="00B1132E" w:rsidRPr="00F368E2" w:rsidRDefault="00B1132E" w:rsidP="00B1132E">
      <w:pPr>
        <w:shd w:val="clear" w:color="auto" w:fill="FFFFFF"/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его официального опубликования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5BDC8E3" w14:textId="77777777" w:rsidR="00B1132E" w:rsidRPr="00F368E2" w:rsidRDefault="00B1132E" w:rsidP="00B1132E">
      <w:pPr>
        <w:shd w:val="clear" w:color="auto" w:fill="FFFFFF"/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F368E2">
        <w:rPr>
          <w:rFonts w:ascii="Times New Roman" w:eastAsia="Times New Roman" w:hAnsi="Times New Roman"/>
          <w:sz w:val="28"/>
          <w:szCs w:val="28"/>
          <w:lang w:eastAsia="ru-RU"/>
        </w:rPr>
        <w:br/>
        <w:t>на заместителя главы администрации по жилищно-коммунальному хозяйству и благоустройству А.А. Плавского</w:t>
      </w: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CD096EF" w14:textId="77777777" w:rsidR="00B1132E" w:rsidRPr="00F368E2" w:rsidRDefault="00B1132E" w:rsidP="00B1132E">
      <w:pPr>
        <w:tabs>
          <w:tab w:val="left" w:pos="8789"/>
        </w:tabs>
        <w:spacing w:after="0" w:line="240" w:lineRule="auto"/>
        <w:ind w:right="709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93B534D" w14:textId="77777777" w:rsidR="00B1132E" w:rsidRPr="00F368E2" w:rsidRDefault="00B1132E" w:rsidP="00B1132E">
      <w:pPr>
        <w:tabs>
          <w:tab w:val="left" w:pos="8789"/>
        </w:tabs>
        <w:spacing w:after="0" w:line="240" w:lineRule="auto"/>
        <w:ind w:righ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3F769D9" w14:textId="77777777" w:rsidR="00B1132E" w:rsidRPr="00F368E2" w:rsidRDefault="00B1132E" w:rsidP="00B1132E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6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администрации                                                                             В.И. Тулаев</w:t>
      </w:r>
    </w:p>
    <w:p w14:paraId="15A45824" w14:textId="77777777" w:rsidR="00B1132E" w:rsidRPr="00F368E2" w:rsidRDefault="00B1132E" w:rsidP="00B1132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CD61A4B" w14:textId="77777777" w:rsidR="00B1132E" w:rsidRDefault="00B1132E" w:rsidP="00B1132E">
      <w:pPr>
        <w:tabs>
          <w:tab w:val="left" w:pos="6792"/>
        </w:tabs>
        <w:spacing w:after="0" w:line="240" w:lineRule="auto"/>
        <w:rPr>
          <w:rFonts w:ascii="Times New Roman" w:hAnsi="Times New Roman"/>
        </w:rPr>
      </w:pPr>
    </w:p>
    <w:p w14:paraId="0C553B17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69FC64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A8D322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C7FCB8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A7467A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54D9D1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227AA3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D55E7B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9F1668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9E7D8B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B3EB4C2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A33AADD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F859B7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191BB7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080B65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662D24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D7F19A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628FA59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CC64D5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62C056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5F5F8C8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6D609A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F1FE0E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4496F3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3321B3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1F2B67" w14:textId="77777777" w:rsidR="005F76FC" w:rsidRDefault="005F76FC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7BBA59" w14:textId="77777777" w:rsidR="005F76FC" w:rsidRDefault="005F76FC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7CDC40" w14:textId="77777777" w:rsidR="005F76FC" w:rsidRDefault="005F76FC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658F42" w14:textId="77777777" w:rsidR="00B1132E" w:rsidRDefault="00B1132E" w:rsidP="00B1132E">
      <w:pPr>
        <w:tabs>
          <w:tab w:val="left" w:pos="6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227C50" w14:textId="77777777" w:rsidR="00A647AA" w:rsidRDefault="00A647AA" w:rsidP="00B1132E">
      <w:pPr>
        <w:tabs>
          <w:tab w:val="left" w:pos="679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F3CA5A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10995E0" w14:textId="77777777" w:rsidR="00B1132E" w:rsidRDefault="00B1132E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BD040A" w14:textId="35F19C65" w:rsidR="00271920" w:rsidRPr="00DA72A0" w:rsidRDefault="00271920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72A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A50CE39" w14:textId="77777777" w:rsidR="00271920" w:rsidRPr="00DA72A0" w:rsidRDefault="00271920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72A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49042B56" w14:textId="377DDE8D" w:rsidR="00271920" w:rsidRPr="00DA72A0" w:rsidRDefault="00271920" w:rsidP="00271920">
      <w:pPr>
        <w:tabs>
          <w:tab w:val="left" w:pos="679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72A0">
        <w:rPr>
          <w:rFonts w:ascii="Times New Roman" w:hAnsi="Times New Roman"/>
          <w:sz w:val="28"/>
          <w:szCs w:val="28"/>
        </w:rPr>
        <w:t>от</w:t>
      </w:r>
      <w:r w:rsidR="005F76FC">
        <w:rPr>
          <w:rFonts w:ascii="Times New Roman" w:hAnsi="Times New Roman"/>
          <w:sz w:val="28"/>
          <w:szCs w:val="28"/>
        </w:rPr>
        <w:t xml:space="preserve"> 01 июля 2024</w:t>
      </w:r>
      <w:r w:rsidRPr="00F769CC">
        <w:rPr>
          <w:rFonts w:ascii="Times New Roman" w:hAnsi="Times New Roman"/>
          <w:sz w:val="28"/>
          <w:szCs w:val="28"/>
        </w:rPr>
        <w:t xml:space="preserve"> № </w:t>
      </w:r>
      <w:r w:rsidR="005F76FC">
        <w:rPr>
          <w:rFonts w:ascii="Times New Roman" w:hAnsi="Times New Roman"/>
          <w:sz w:val="28"/>
          <w:szCs w:val="28"/>
        </w:rPr>
        <w:t>556/01-03</w:t>
      </w:r>
    </w:p>
    <w:p w14:paraId="3FFF58C9" w14:textId="77777777" w:rsidR="00271920" w:rsidRDefault="00271920" w:rsidP="00271920">
      <w:pPr>
        <w:rPr>
          <w:rFonts w:ascii="Times New Roman" w:hAnsi="Times New Roman"/>
        </w:rPr>
      </w:pPr>
    </w:p>
    <w:p w14:paraId="41FDE8FE" w14:textId="77777777" w:rsidR="00271920" w:rsidRDefault="00271920" w:rsidP="00271920">
      <w:pPr>
        <w:rPr>
          <w:rFonts w:ascii="Times New Roman" w:hAnsi="Times New Roman"/>
        </w:rPr>
      </w:pPr>
    </w:p>
    <w:p w14:paraId="44E0272C" w14:textId="77777777" w:rsidR="00271920" w:rsidRDefault="00271920" w:rsidP="00271920">
      <w:pPr>
        <w:rPr>
          <w:rFonts w:ascii="Times New Roman" w:hAnsi="Times New Roman"/>
        </w:rPr>
      </w:pPr>
    </w:p>
    <w:p w14:paraId="664BA716" w14:textId="77777777" w:rsidR="00271920" w:rsidRDefault="00271920" w:rsidP="00271920">
      <w:pPr>
        <w:rPr>
          <w:rFonts w:ascii="Times New Roman" w:hAnsi="Times New Roman"/>
        </w:rPr>
      </w:pPr>
    </w:p>
    <w:p w14:paraId="7F55EA9A" w14:textId="77777777" w:rsidR="00271920" w:rsidRDefault="00271920" w:rsidP="00271920">
      <w:pPr>
        <w:rPr>
          <w:rFonts w:ascii="Times New Roman" w:hAnsi="Times New Roman"/>
        </w:rPr>
      </w:pPr>
    </w:p>
    <w:p w14:paraId="1E162091" w14:textId="77777777" w:rsidR="00271920" w:rsidRDefault="00271920" w:rsidP="00271920">
      <w:pPr>
        <w:rPr>
          <w:rFonts w:ascii="Times New Roman" w:hAnsi="Times New Roman"/>
        </w:rPr>
      </w:pPr>
    </w:p>
    <w:p w14:paraId="51EC0FA6" w14:textId="77777777" w:rsidR="00271920" w:rsidRDefault="00271920" w:rsidP="00271920">
      <w:pPr>
        <w:rPr>
          <w:rFonts w:ascii="Times New Roman" w:hAnsi="Times New Roman"/>
        </w:rPr>
      </w:pPr>
    </w:p>
    <w:p w14:paraId="68213D40" w14:textId="77777777" w:rsidR="00271920" w:rsidRPr="00AD236D" w:rsidRDefault="00271920" w:rsidP="00271920">
      <w:pPr>
        <w:tabs>
          <w:tab w:val="left" w:pos="3857"/>
        </w:tabs>
        <w:rPr>
          <w:rFonts w:ascii="Times New Roman" w:hAnsi="Times New Roman"/>
        </w:rPr>
      </w:pPr>
    </w:p>
    <w:p w14:paraId="5E37BA4F" w14:textId="77777777" w:rsidR="00271920" w:rsidRPr="00444B7D" w:rsidRDefault="00271920" w:rsidP="00271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4B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1AF33E6B" w14:textId="4FFE76E4" w:rsidR="00271920" w:rsidRPr="00444B7D" w:rsidRDefault="00271920" w:rsidP="00271920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_Hlk164951418"/>
      <w:r>
        <w:rPr>
          <w:rFonts w:ascii="Times New Roman" w:hAnsi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  <w:r w:rsidR="008239D3">
        <w:rPr>
          <w:rFonts w:ascii="Times New Roman" w:hAnsi="Times New Roman"/>
          <w:b/>
          <w:sz w:val="28"/>
          <w:szCs w:val="28"/>
        </w:rPr>
        <w:t xml:space="preserve">здания </w:t>
      </w:r>
      <w:r>
        <w:rPr>
          <w:rFonts w:ascii="Times New Roman" w:hAnsi="Times New Roman"/>
          <w:b/>
          <w:sz w:val="28"/>
          <w:szCs w:val="28"/>
        </w:rPr>
        <w:t>а</w:t>
      </w:r>
      <w:r w:rsidRPr="00444B7D">
        <w:rPr>
          <w:rFonts w:ascii="Times New Roman" w:hAnsi="Times New Roman"/>
          <w:b/>
          <w:sz w:val="28"/>
          <w:szCs w:val="28"/>
        </w:rPr>
        <w:t>дминистрации Свердловского городского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Всеволожского муниципального района Ленинградской области»</w:t>
      </w:r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0AE60EC" w14:textId="53395A57" w:rsidR="00271920" w:rsidRPr="00F60572" w:rsidRDefault="00CB71E7" w:rsidP="00271920">
      <w:pPr>
        <w:pStyle w:val="a4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</w:t>
      </w:r>
    </w:p>
    <w:p w14:paraId="3CC8ED3D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421D26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64ED89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F95320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F6BF80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C1D7946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C2624B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41DEB7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09FBE7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D11BC90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7BACA9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9BD31E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7FF0C53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8B19C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D125F0D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D54419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A24CC5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680BAB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886AD7" w14:textId="77777777" w:rsidR="0087478F" w:rsidRDefault="0087478F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9FCB36" w14:textId="77777777" w:rsidR="0087478F" w:rsidRDefault="0087478F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74FBFA9" w14:textId="77777777" w:rsidR="0087478F" w:rsidRDefault="0087478F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945A63" w14:textId="77777777" w:rsidR="00271920" w:rsidRDefault="00271920" w:rsidP="002719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5C7BCE" w14:textId="77777777" w:rsidR="00271920" w:rsidRPr="00C767AC" w:rsidRDefault="00271920" w:rsidP="00271920">
      <w:pPr>
        <w:spacing w:after="0"/>
        <w:jc w:val="center"/>
        <w:rPr>
          <w:rFonts w:ascii="Times New Roman" w:eastAsia="Times New Roman" w:hAnsi="Times New Roman"/>
          <w:sz w:val="24"/>
          <w:szCs w:val="32"/>
          <w:lang w:eastAsia="ru-RU"/>
        </w:rPr>
      </w:pPr>
      <w:r w:rsidRPr="00AD236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AD236D">
        <w:rPr>
          <w:rFonts w:ascii="Times New Roman" w:hAnsi="Times New Roman"/>
          <w:sz w:val="24"/>
          <w:szCs w:val="24"/>
        </w:rPr>
        <w:t xml:space="preserve"> г.</w:t>
      </w:r>
      <w:bookmarkStart w:id="2" w:name="_Toc449010208"/>
      <w:bookmarkStart w:id="3" w:name="_Toc449010232"/>
      <w:bookmarkStart w:id="4" w:name="_Toc449049167"/>
      <w:r w:rsidRPr="00AD236D">
        <w:rPr>
          <w:rFonts w:ascii="Times New Roman" w:hAnsi="Times New Roman"/>
        </w:rPr>
        <w:br w:type="page"/>
      </w:r>
      <w:bookmarkEnd w:id="2"/>
      <w:bookmarkEnd w:id="3"/>
      <w:bookmarkEnd w:id="4"/>
    </w:p>
    <w:p w14:paraId="4C0660A2" w14:textId="77777777" w:rsidR="00271920" w:rsidRPr="00F60572" w:rsidRDefault="00271920" w:rsidP="002719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236D"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14:paraId="2BB5F5AD" w14:textId="37D4BA4C" w:rsidR="00271920" w:rsidRDefault="00271920" w:rsidP="002719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_Hlk165029683"/>
      <w:r>
        <w:rPr>
          <w:rFonts w:ascii="Times New Roman" w:hAnsi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  <w:r w:rsidR="008239D3">
        <w:rPr>
          <w:rFonts w:ascii="Times New Roman" w:hAnsi="Times New Roman"/>
          <w:b/>
          <w:sz w:val="28"/>
          <w:szCs w:val="28"/>
        </w:rPr>
        <w:t xml:space="preserve">здания </w:t>
      </w:r>
      <w:r>
        <w:rPr>
          <w:rFonts w:ascii="Times New Roman" w:hAnsi="Times New Roman"/>
          <w:b/>
          <w:sz w:val="28"/>
          <w:szCs w:val="28"/>
        </w:rPr>
        <w:t>а</w:t>
      </w:r>
      <w:r w:rsidRPr="00444B7D">
        <w:rPr>
          <w:rFonts w:ascii="Times New Roman" w:hAnsi="Times New Roman"/>
          <w:b/>
          <w:sz w:val="28"/>
          <w:szCs w:val="28"/>
        </w:rPr>
        <w:t>дминистрации Свердловского городского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Всеволожского муниципального района Ленинградской области»</w:t>
      </w:r>
    </w:p>
    <w:bookmarkEnd w:id="5"/>
    <w:p w14:paraId="7E9ECAFB" w14:textId="77777777" w:rsidR="00271920" w:rsidRDefault="00271920" w:rsidP="0027192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CDDF6EC" w14:textId="77777777" w:rsidR="00271920" w:rsidRDefault="00271920" w:rsidP="002719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A567966" w14:textId="77777777" w:rsidR="00271920" w:rsidRPr="00870249" w:rsidRDefault="00271920" w:rsidP="002719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70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</w:t>
      </w:r>
    </w:p>
    <w:p w14:paraId="427C2AB3" w14:textId="77777777" w:rsidR="00271920" w:rsidRPr="00870249" w:rsidRDefault="00271920" w:rsidP="00271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0249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14:paraId="307EFD67" w14:textId="0A91B409" w:rsidR="00271920" w:rsidRPr="00870249" w:rsidRDefault="00271920" w:rsidP="00271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02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  <w:r w:rsidR="00823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здания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</w:t>
      </w:r>
      <w:r w:rsidRPr="008702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Свердловского городского поселения Всеволожского муниципального района Ленинградской области»</w:t>
      </w:r>
    </w:p>
    <w:p w14:paraId="12CC333C" w14:textId="77777777" w:rsidR="00271920" w:rsidRPr="00F37CD7" w:rsidRDefault="00271920" w:rsidP="002719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34"/>
      </w:tblGrid>
      <w:tr w:rsidR="00271920" w:rsidRPr="00DA72A0" w14:paraId="6AB3D986" w14:textId="77777777" w:rsidTr="00766DF3">
        <w:trPr>
          <w:jc w:val="center"/>
        </w:trPr>
        <w:tc>
          <w:tcPr>
            <w:tcW w:w="3539" w:type="dxa"/>
            <w:shd w:val="clear" w:color="auto" w:fill="auto"/>
          </w:tcPr>
          <w:p w14:paraId="3ED63DF8" w14:textId="77777777" w:rsidR="00271920" w:rsidRPr="009121C3" w:rsidRDefault="00271920" w:rsidP="0076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" w:name="_Hlk154676664"/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Полное наименование 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3C141D46" w14:textId="1E0FD528" w:rsidR="00271920" w:rsidRPr="009121C3" w:rsidRDefault="00271920" w:rsidP="00766D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«Энергосбережение и повышение энергетической эффективности </w:t>
            </w:r>
            <w:r w:rsidR="00823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здания </w:t>
            </w: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Свердловского городского поселения Всеволожского муниципального района Ленинградской области»</w:t>
            </w:r>
          </w:p>
        </w:tc>
      </w:tr>
      <w:bookmarkEnd w:id="6"/>
      <w:tr w:rsidR="00271920" w:rsidRPr="00DA72A0" w14:paraId="5EF152B2" w14:textId="77777777" w:rsidTr="00766DF3">
        <w:trPr>
          <w:jc w:val="center"/>
        </w:trPr>
        <w:tc>
          <w:tcPr>
            <w:tcW w:w="3539" w:type="dxa"/>
            <w:shd w:val="clear" w:color="auto" w:fill="auto"/>
          </w:tcPr>
          <w:p w14:paraId="10ACD461" w14:textId="77777777" w:rsidR="00271920" w:rsidRPr="009121C3" w:rsidRDefault="00271920" w:rsidP="0076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515C59E4" w14:textId="77777777" w:rsidR="00271920" w:rsidRPr="009121C3" w:rsidRDefault="00271920" w:rsidP="00766D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2024-2026 годы</w:t>
            </w:r>
          </w:p>
        </w:tc>
      </w:tr>
      <w:tr w:rsidR="00271920" w:rsidRPr="00DA72A0" w14:paraId="78297114" w14:textId="77777777" w:rsidTr="00766DF3">
        <w:trPr>
          <w:jc w:val="center"/>
        </w:trPr>
        <w:tc>
          <w:tcPr>
            <w:tcW w:w="3539" w:type="dxa"/>
            <w:shd w:val="clear" w:color="auto" w:fill="auto"/>
          </w:tcPr>
          <w:p w14:paraId="6AFE72D1" w14:textId="77777777" w:rsidR="00271920" w:rsidRPr="009121C3" w:rsidRDefault="00271920" w:rsidP="0076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3E87BB4E" w14:textId="77777777" w:rsidR="00271920" w:rsidRPr="009121C3" w:rsidRDefault="00271920" w:rsidP="00766D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Отдел ЖКХ администрации Свердловского городского поселения</w:t>
            </w:r>
          </w:p>
        </w:tc>
      </w:tr>
      <w:tr w:rsidR="00271920" w:rsidRPr="00DA72A0" w14:paraId="4873F43A" w14:textId="77777777" w:rsidTr="00766DF3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336B9337" w14:textId="77777777" w:rsidR="00271920" w:rsidRPr="009121C3" w:rsidRDefault="00271920" w:rsidP="00766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40FB7FDE" w14:textId="77777777" w:rsidR="00271920" w:rsidRPr="009121C3" w:rsidRDefault="00271920" w:rsidP="00766D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Отдел </w:t>
            </w: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ЖКХ администрации Свердловского городского поселения;</w:t>
            </w:r>
          </w:p>
          <w:p w14:paraId="6EF4D9FA" w14:textId="4B4BC311" w:rsidR="00271920" w:rsidRDefault="00271920" w:rsidP="00766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21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МУКП «Свердловские коммунальные системы»</w:t>
            </w:r>
            <w:r w:rsidR="0087478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14:paraId="0B654E27" w14:textId="2F04194F" w:rsidR="0087478F" w:rsidRPr="009121C3" w:rsidRDefault="0087478F" w:rsidP="00766D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МКУ «УОДМО»</w:t>
            </w:r>
          </w:p>
        </w:tc>
      </w:tr>
      <w:tr w:rsidR="00271920" w:rsidRPr="00DA72A0" w14:paraId="31A63E1C" w14:textId="77777777" w:rsidTr="00766DF3">
        <w:trPr>
          <w:jc w:val="center"/>
        </w:trPr>
        <w:tc>
          <w:tcPr>
            <w:tcW w:w="3539" w:type="dxa"/>
            <w:shd w:val="clear" w:color="auto" w:fill="auto"/>
          </w:tcPr>
          <w:p w14:paraId="236D288B" w14:textId="77777777" w:rsidR="00271920" w:rsidRPr="009121C3" w:rsidRDefault="00271920" w:rsidP="00766DF3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334" w:type="dxa"/>
            <w:shd w:val="clear" w:color="auto" w:fill="auto"/>
          </w:tcPr>
          <w:p w14:paraId="2DB91D4F" w14:textId="104DB25E" w:rsidR="00271920" w:rsidRPr="009121C3" w:rsidRDefault="00271920" w:rsidP="006859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FF"/>
                <w:sz w:val="28"/>
                <w:szCs w:val="28"/>
                <w:lang w:eastAsia="ru-RU"/>
              </w:rPr>
            </w:pPr>
            <w:bookmarkStart w:id="7" w:name="_Hlk165037717"/>
            <w:r w:rsidRPr="009121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Снижение</w:t>
            </w:r>
            <w:r w:rsidRPr="009121C3">
              <w:rPr>
                <w:rFonts w:ascii="Times New Roman" w:hAnsi="Times New Roman"/>
                <w:sz w:val="28"/>
                <w:szCs w:val="28"/>
              </w:rPr>
              <w:t xml:space="preserve"> затрат при получении, использовании топливно-энергетических ресурсов за счет реализации мероприятий по энергосбережению и повышению энергетической эффективности</w:t>
            </w:r>
            <w:bookmarkEnd w:id="7"/>
            <w:r w:rsidR="00685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71920" w:rsidRPr="00DA72A0" w14:paraId="594D47AA" w14:textId="77777777" w:rsidTr="00766DF3">
        <w:trPr>
          <w:jc w:val="center"/>
        </w:trPr>
        <w:tc>
          <w:tcPr>
            <w:tcW w:w="3539" w:type="dxa"/>
            <w:shd w:val="clear" w:color="auto" w:fill="auto"/>
          </w:tcPr>
          <w:p w14:paraId="51A98CEA" w14:textId="77777777" w:rsidR="00271920" w:rsidRPr="009121C3" w:rsidRDefault="00271920" w:rsidP="00766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34" w:type="dxa"/>
            <w:shd w:val="clear" w:color="auto" w:fill="auto"/>
          </w:tcPr>
          <w:p w14:paraId="708FD78E" w14:textId="77777777" w:rsidR="00271920" w:rsidRPr="009121C3" w:rsidRDefault="00271920" w:rsidP="00766D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8" w:name="_Hlk165037903"/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Эффективное планирование и реализация мероприятий по энергосбережению и повышении энергетической эффективности</w:t>
            </w:r>
            <w:bookmarkEnd w:id="8"/>
          </w:p>
        </w:tc>
      </w:tr>
      <w:tr w:rsidR="00271920" w:rsidRPr="00DA72A0" w14:paraId="32B8FA09" w14:textId="77777777" w:rsidTr="00766DF3">
        <w:trPr>
          <w:jc w:val="center"/>
        </w:trPr>
        <w:tc>
          <w:tcPr>
            <w:tcW w:w="3539" w:type="dxa"/>
            <w:shd w:val="clear" w:color="auto" w:fill="auto"/>
          </w:tcPr>
          <w:p w14:paraId="04C31FF3" w14:textId="77777777" w:rsidR="00271920" w:rsidRPr="009121C3" w:rsidRDefault="00271920" w:rsidP="00766DF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4CAD62ED" w14:textId="77777777" w:rsidR="00271920" w:rsidRPr="009121C3" w:rsidRDefault="00271920" w:rsidP="00766D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" w:name="_Hlk165037680"/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затрат на потребление энергетических ресурсов в натуральном и денежном выражении</w:t>
            </w:r>
            <w:bookmarkEnd w:id="9"/>
          </w:p>
        </w:tc>
      </w:tr>
      <w:tr w:rsidR="00271920" w:rsidRPr="00DA72A0" w14:paraId="4CA6590A" w14:textId="77777777" w:rsidTr="00766DF3">
        <w:trPr>
          <w:jc w:val="center"/>
        </w:trPr>
        <w:tc>
          <w:tcPr>
            <w:tcW w:w="3539" w:type="dxa"/>
            <w:shd w:val="clear" w:color="auto" w:fill="auto"/>
          </w:tcPr>
          <w:p w14:paraId="7D5D003C" w14:textId="77777777" w:rsidR="00271920" w:rsidRPr="009121C3" w:rsidRDefault="00271920" w:rsidP="00766DF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73DEFD3F" w14:textId="77777777" w:rsidR="00271920" w:rsidRPr="009121C3" w:rsidRDefault="00271920" w:rsidP="00766D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по энергосбережению и повышению энергетической эффективности</w:t>
            </w:r>
          </w:p>
        </w:tc>
      </w:tr>
      <w:tr w:rsidR="00271920" w:rsidRPr="00DA72A0" w14:paraId="7C26BA93" w14:textId="77777777" w:rsidTr="00766DF3">
        <w:trPr>
          <w:jc w:val="center"/>
        </w:trPr>
        <w:tc>
          <w:tcPr>
            <w:tcW w:w="3539" w:type="dxa"/>
            <w:shd w:val="clear" w:color="auto" w:fill="auto"/>
          </w:tcPr>
          <w:p w14:paraId="24B2B7EA" w14:textId="77777777" w:rsidR="00271920" w:rsidRPr="009121C3" w:rsidRDefault="00271920" w:rsidP="00766DF3">
            <w:pPr>
              <w:spacing w:after="0" w:line="240" w:lineRule="auto"/>
              <w:ind w:right="-2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Финансовое обеспечение муниципальной программы – всего, в том числе по годам реализации и источникам финансирования</w:t>
            </w:r>
          </w:p>
        </w:tc>
        <w:tc>
          <w:tcPr>
            <w:tcW w:w="5334" w:type="dxa"/>
            <w:shd w:val="clear" w:color="auto" w:fill="auto"/>
          </w:tcPr>
          <w:p w14:paraId="77465955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Общий объем 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21C3">
              <w:rPr>
                <w:rFonts w:ascii="Times New Roman" w:hAnsi="Times New Roman"/>
                <w:sz w:val="28"/>
                <w:szCs w:val="28"/>
              </w:rPr>
              <w:t>Программы в ценах соответствующих лет составит 56 тыс. руб., в том числе по годам реализации:</w:t>
            </w:r>
          </w:p>
          <w:p w14:paraId="60DDFD1A" w14:textId="77777777" w:rsidR="00271920" w:rsidRPr="009121C3" w:rsidRDefault="00271920" w:rsidP="00766DF3">
            <w:pPr>
              <w:pStyle w:val="a4"/>
              <w:spacing w:after="0" w:line="240" w:lineRule="auto"/>
              <w:ind w:left="0" w:firstLine="6"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b/>
                <w:sz w:val="28"/>
                <w:szCs w:val="28"/>
              </w:rPr>
              <w:t xml:space="preserve">2024 год – 52 тыс. руб. </w:t>
            </w:r>
            <w:r w:rsidRPr="009121C3">
              <w:rPr>
                <w:rFonts w:ascii="Times New Roman" w:hAnsi="Times New Roman"/>
                <w:sz w:val="28"/>
                <w:szCs w:val="28"/>
              </w:rPr>
              <w:t>в т.ч.:</w:t>
            </w:r>
          </w:p>
          <w:p w14:paraId="3F43A596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Федеральный бюджет – 0,0 тыс. руб.;</w:t>
            </w:r>
          </w:p>
          <w:p w14:paraId="21344ED9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Областной бюджет ЛО – 0,0 тыс. руб.;</w:t>
            </w:r>
          </w:p>
          <w:p w14:paraId="6EC1AF20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Местный бюджет – 52 тыс. руб.;</w:t>
            </w:r>
          </w:p>
          <w:p w14:paraId="176845BB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Прочие источники – 0,0 тыс. руб.</w:t>
            </w:r>
          </w:p>
          <w:p w14:paraId="1647C804" w14:textId="77777777" w:rsidR="00271920" w:rsidRPr="009121C3" w:rsidRDefault="00271920" w:rsidP="00766D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2025 год – 3 тыс. руб. </w:t>
            </w: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т.ч.:</w:t>
            </w:r>
          </w:p>
          <w:p w14:paraId="5AD0F3F4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Федеральный бюджет – 0,0 тыс. руб.;</w:t>
            </w:r>
          </w:p>
          <w:p w14:paraId="1D2BC1D1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Областной бюджет ЛО – 0,0 тыс. руб.;</w:t>
            </w:r>
          </w:p>
          <w:p w14:paraId="32B7312A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Местный бюджет – 3 тыс. руб.;</w:t>
            </w:r>
          </w:p>
          <w:p w14:paraId="38E5E19D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Прочие источники – 0,0 тыс. руб.</w:t>
            </w:r>
          </w:p>
          <w:p w14:paraId="660D1734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b/>
                <w:sz w:val="28"/>
                <w:szCs w:val="28"/>
              </w:rPr>
              <w:t xml:space="preserve">2026 год – 1 тыс. руб. </w:t>
            </w:r>
            <w:r w:rsidRPr="009121C3">
              <w:rPr>
                <w:rFonts w:ascii="Times New Roman" w:hAnsi="Times New Roman"/>
                <w:sz w:val="28"/>
                <w:szCs w:val="28"/>
              </w:rPr>
              <w:t>в т.ч.:</w:t>
            </w:r>
          </w:p>
          <w:p w14:paraId="1F40178F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Федеральный бюджет – 0,0 тыс. руб.;</w:t>
            </w:r>
          </w:p>
          <w:p w14:paraId="78D4917A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Областной бюджет ЛО – 0,0 тыс. руб.;</w:t>
            </w:r>
          </w:p>
          <w:p w14:paraId="0DDDEEEF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Местный бюджет – 1 тыс. руб.;</w:t>
            </w:r>
          </w:p>
          <w:p w14:paraId="1623F2CF" w14:textId="77777777" w:rsidR="00271920" w:rsidRPr="009121C3" w:rsidRDefault="00271920" w:rsidP="00766DF3">
            <w:pPr>
              <w:spacing w:after="0" w:line="240" w:lineRule="auto"/>
              <w:ind w:firstLine="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источники – 0,0 тыс. руб.</w:t>
            </w:r>
          </w:p>
        </w:tc>
      </w:tr>
      <w:tr w:rsidR="00271920" w:rsidRPr="00DA72A0" w14:paraId="1C286169" w14:textId="77777777" w:rsidTr="00766DF3">
        <w:trPr>
          <w:jc w:val="center"/>
        </w:trPr>
        <w:tc>
          <w:tcPr>
            <w:tcW w:w="3539" w:type="dxa"/>
            <w:shd w:val="clear" w:color="auto" w:fill="auto"/>
          </w:tcPr>
          <w:p w14:paraId="74D08F43" w14:textId="77777777" w:rsidR="00271920" w:rsidRPr="009121C3" w:rsidRDefault="00271920" w:rsidP="00766DF3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налоговых расходов, направленных на достижение целей муниципальной программы – всего, в том числе по годам реализации и источникам финансирования</w:t>
            </w:r>
          </w:p>
          <w:p w14:paraId="0014F2E8" w14:textId="77777777" w:rsidR="00271920" w:rsidRPr="009121C3" w:rsidRDefault="00271920" w:rsidP="00766DF3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4" w:type="dxa"/>
            <w:shd w:val="clear" w:color="auto" w:fill="auto"/>
          </w:tcPr>
          <w:p w14:paraId="3EB7619C" w14:textId="77777777" w:rsidR="00271920" w:rsidRPr="009121C3" w:rsidRDefault="00271920" w:rsidP="00766DF3">
            <w:pPr>
              <w:tabs>
                <w:tab w:val="num" w:pos="502"/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1C3">
              <w:rPr>
                <w:rFonts w:ascii="Times New Roman" w:hAnsi="Times New Roman"/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5BDA43AF" w14:textId="5144C520" w:rsidR="000F3A11" w:rsidRDefault="000F3A11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C3F8A" w14:textId="77777777" w:rsidR="00271920" w:rsidRDefault="00271920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B4B25" w14:textId="08B8FDAB" w:rsidR="002B40E1" w:rsidRDefault="002B40E1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EFC43" w14:textId="77777777" w:rsidR="00664A65" w:rsidRDefault="00664A65" w:rsidP="00874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49EA38" w14:textId="77777777" w:rsidR="004D5BE6" w:rsidRDefault="004D5BE6" w:rsidP="00874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ADE093" w14:textId="77777777" w:rsidR="004D5BE6" w:rsidRDefault="004D5BE6" w:rsidP="00874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D74C3A" w14:textId="77777777" w:rsidR="004D5BE6" w:rsidRDefault="004D5BE6" w:rsidP="00874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A0CFA2" w14:textId="77777777" w:rsidR="004D5BE6" w:rsidRDefault="004D5BE6" w:rsidP="00874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C0D948" w14:textId="77777777" w:rsidR="004D5BE6" w:rsidRDefault="004D5BE6" w:rsidP="00874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3AEB1B" w14:textId="77777777" w:rsidR="004D5BE6" w:rsidRPr="0087478F" w:rsidRDefault="004D5BE6" w:rsidP="00874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A9454A" w14:textId="77777777" w:rsidR="00B33BEC" w:rsidRDefault="00B33BEC" w:rsidP="0076225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B3F49" w14:textId="76299E4F" w:rsidR="00C62FB0" w:rsidRDefault="00C62FB0" w:rsidP="00C62FB0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характеристика, основные проблемы и прогноз развития сферы реа</w:t>
      </w:r>
      <w:r w:rsidR="00C611E7">
        <w:rPr>
          <w:rFonts w:ascii="Times New Roman" w:hAnsi="Times New Roman" w:cs="Times New Roman"/>
          <w:b/>
          <w:bCs/>
          <w:sz w:val="28"/>
          <w:szCs w:val="28"/>
        </w:rPr>
        <w:t>лизации муниципальной программы</w:t>
      </w:r>
    </w:p>
    <w:p w14:paraId="7FEA6D46" w14:textId="5510A88B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Свердловское городское поселение Всеволожского муниципального района Ленинградской области расположено на правом берегу р. Нева.</w:t>
      </w:r>
    </w:p>
    <w:p w14:paraId="5F6F1F66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центр – городской поселок им. Свердлова.</w:t>
      </w:r>
    </w:p>
    <w:p w14:paraId="45146764" w14:textId="5CCC2D18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площадь Свердловско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="0007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11 547 га.</w:t>
      </w:r>
    </w:p>
    <w:p w14:paraId="3ACF5147" w14:textId="1A010D32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Свердловское городское поселение граничит:</w:t>
      </w:r>
    </w:p>
    <w:p w14:paraId="3E6DE47D" w14:textId="11D5D2A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 Заневским городским поселением от точки пересечения автотрассы Кола (М-18) границы Ленинградской области и Санкт-Петербурга, </w:t>
      </w:r>
      <w:r w:rsidR="002B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северо-восток по автотрассе Кола (М-18), поворачивает в восточном направлении до пересечения с рекой Черная;</w:t>
      </w:r>
    </w:p>
    <w:p w14:paraId="18E36521" w14:textId="44E3D4DA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 Колтушским городским поселением далее на юго-восток по реке Черная до северо-западной границы садоводческого массива «Карьер </w:t>
      </w:r>
      <w:proofErr w:type="spellStart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поворачивает на юго-запад, огибает массив по северной, западной </w:t>
      </w:r>
      <w:r w:rsidR="002B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южной границам, выходит на подъездную дорогу в садоводческий массив; далее по этой дороге на восток – пересекая автодороги «Карьер </w:t>
      </w:r>
      <w:proofErr w:type="spellStart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поселок имени Свердлова и «Карьер </w:t>
      </w:r>
      <w:proofErr w:type="spellStart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Островки, а также проходя вдоль южной границы местечка «Карьер </w:t>
      </w:r>
      <w:proofErr w:type="spellStart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до его восточной черты; далее на юго-восток вдоль автодороги «Карьер </w:t>
      </w:r>
      <w:proofErr w:type="spellStart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Островки до юго-западной границы садоводческого массива «Северная Самарка», поворачивает на северо-восток и огибает массив по северной, восточной и южной границам; выходит на подъездную лесную дорогу и далее по этой дороге на юго-запад </w:t>
      </w:r>
      <w:r w:rsidR="002B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пересечения с автодорогой «Карьер </w:t>
      </w:r>
      <w:proofErr w:type="spellStart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Мяглово</w:t>
      </w:r>
      <w:proofErr w:type="spellEnd"/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Островки; по этой автодороге на восток – пересекая реку Черная – до железнодорожного моста (Кузьминский мост) через реку Нева;</w:t>
      </w:r>
    </w:p>
    <w:p w14:paraId="66AB7508" w14:textId="27FE13B0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 Кировским районом далее по границе Всеволожского района (вниз </w:t>
      </w:r>
      <w:r w:rsidR="002B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течению реки Нева) до границ с Санкт-Петербургом;</w:t>
      </w:r>
    </w:p>
    <w:p w14:paraId="5AB5B023" w14:textId="19CEE31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 Санкт-Петербургом по границе Всеволожского района на север </w:t>
      </w:r>
      <w:r w:rsidR="002B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исходной точки.</w:t>
      </w:r>
    </w:p>
    <w:p w14:paraId="07330EB4" w14:textId="60CECA38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Свердловско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населенные пункты:</w:t>
      </w:r>
    </w:p>
    <w:p w14:paraId="4CC7B6A7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поселок им. Свердлова;</w:t>
      </w:r>
    </w:p>
    <w:p w14:paraId="24B70567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Новосаратовка;</w:t>
      </w:r>
    </w:p>
    <w:p w14:paraId="1C570701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Рабочий;</w:t>
      </w:r>
    </w:p>
    <w:p w14:paraId="51B468E2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Красная Заря;</w:t>
      </w:r>
    </w:p>
    <w:p w14:paraId="112896CC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Невский Парклесхоз;</w:t>
      </w:r>
    </w:p>
    <w:p w14:paraId="5D2DCAC7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Большие Пороги;</w:t>
      </w:r>
    </w:p>
    <w:p w14:paraId="40C916C0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Оранжерейка;</w:t>
      </w:r>
    </w:p>
    <w:p w14:paraId="7D7A9126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Кузьминка;</w:t>
      </w:r>
    </w:p>
    <w:p w14:paraId="621F50FE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Маслово;</w:t>
      </w:r>
    </w:p>
    <w:p w14:paraId="66731995" w14:textId="77777777" w:rsidR="000F3A11" w:rsidRP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Островки.</w:t>
      </w:r>
    </w:p>
    <w:p w14:paraId="68A945E3" w14:textId="7FEFDA0A" w:rsidR="000F3A11" w:rsidRDefault="000F3A11" w:rsidP="000F3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населения, проживающего на территории Свердловско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F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 14 246 человек.</w:t>
      </w:r>
    </w:p>
    <w:p w14:paraId="1AE668ED" w14:textId="63C805DD" w:rsidR="006F15D8" w:rsidRPr="005453A9" w:rsidRDefault="005453A9" w:rsidP="005453A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</w:t>
      </w:r>
      <w:r w:rsidR="009F02B7">
        <w:rPr>
          <w:rFonts w:ascii="Times New Roman" w:hAnsi="Times New Roman"/>
          <w:b/>
          <w:sz w:val="24"/>
          <w:szCs w:val="24"/>
        </w:rPr>
        <w:t xml:space="preserve"> </w:t>
      </w:r>
      <w:r w:rsidRPr="005453A9">
        <w:rPr>
          <w:rFonts w:ascii="Times New Roman" w:hAnsi="Times New Roman"/>
          <w:bCs/>
          <w:sz w:val="28"/>
          <w:szCs w:val="28"/>
        </w:rPr>
        <w:t>Сведения о зданиях административного назначения</w:t>
      </w:r>
      <w:r w:rsidR="0087478F"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724"/>
        <w:gridCol w:w="1428"/>
        <w:gridCol w:w="1321"/>
        <w:gridCol w:w="1118"/>
        <w:gridCol w:w="1896"/>
        <w:gridCol w:w="1617"/>
        <w:gridCol w:w="1382"/>
      </w:tblGrid>
      <w:tr w:rsidR="005453A9" w:rsidRPr="005453A9" w14:paraId="5251E8B3" w14:textId="77777777" w:rsidTr="005453A9">
        <w:trPr>
          <w:trHeight w:val="20"/>
          <w:tblHeader/>
        </w:trPr>
        <w:tc>
          <w:tcPr>
            <w:tcW w:w="381" w:type="pct"/>
            <w:vMerge w:val="restart"/>
            <w:noWrap/>
            <w:vAlign w:val="center"/>
            <w:hideMark/>
          </w:tcPr>
          <w:p w14:paraId="3F0B574E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9F02B7">
              <w:rPr>
                <w:bCs/>
                <w:sz w:val="24"/>
                <w:szCs w:val="24"/>
              </w:rPr>
              <w:t>п.п</w:t>
            </w:r>
            <w:proofErr w:type="spellEnd"/>
            <w:r w:rsidRPr="009F02B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61" w:type="pct"/>
            <w:vMerge w:val="restart"/>
            <w:vAlign w:val="center"/>
            <w:hideMark/>
          </w:tcPr>
          <w:p w14:paraId="312126C0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Наименование здания</w:t>
            </w:r>
          </w:p>
        </w:tc>
        <w:tc>
          <w:tcPr>
            <w:tcW w:w="488" w:type="pct"/>
            <w:vMerge w:val="restart"/>
            <w:vAlign w:val="center"/>
            <w:hideMark/>
          </w:tcPr>
          <w:p w14:paraId="5FD85E4D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Год ввода в эксплуатацию</w:t>
            </w:r>
          </w:p>
        </w:tc>
        <w:tc>
          <w:tcPr>
            <w:tcW w:w="2441" w:type="pct"/>
            <w:gridSpan w:val="3"/>
            <w:vAlign w:val="center"/>
            <w:hideMark/>
          </w:tcPr>
          <w:p w14:paraId="0AA6A5EA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Краткая характеристика ограждающих конструкций</w:t>
            </w:r>
          </w:p>
        </w:tc>
        <w:tc>
          <w:tcPr>
            <w:tcW w:w="729" w:type="pct"/>
            <w:vMerge w:val="restart"/>
            <w:vAlign w:val="center"/>
            <w:hideMark/>
          </w:tcPr>
          <w:p w14:paraId="11AA6E30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Отапливаемый объем здания, м</w:t>
            </w:r>
            <w:r w:rsidRPr="009F02B7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5453A9" w:rsidRPr="005453A9" w14:paraId="5FE08A4C" w14:textId="77777777" w:rsidTr="005453A9">
        <w:trPr>
          <w:trHeight w:val="20"/>
          <w:tblHeader/>
        </w:trPr>
        <w:tc>
          <w:tcPr>
            <w:tcW w:w="381" w:type="pct"/>
            <w:vMerge/>
            <w:vAlign w:val="center"/>
            <w:hideMark/>
          </w:tcPr>
          <w:p w14:paraId="2B58FCE3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14:paraId="0FEA4C7C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2A84F77B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9" w:type="pct"/>
            <w:vAlign w:val="center"/>
            <w:hideMark/>
          </w:tcPr>
          <w:p w14:paraId="4A16F9A2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Стены</w:t>
            </w:r>
          </w:p>
        </w:tc>
        <w:tc>
          <w:tcPr>
            <w:tcW w:w="999" w:type="pct"/>
            <w:vAlign w:val="center"/>
            <w:hideMark/>
          </w:tcPr>
          <w:p w14:paraId="6E738E6C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Окна</w:t>
            </w:r>
          </w:p>
        </w:tc>
        <w:tc>
          <w:tcPr>
            <w:tcW w:w="852" w:type="pct"/>
            <w:vAlign w:val="center"/>
            <w:hideMark/>
          </w:tcPr>
          <w:p w14:paraId="622BA584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Крыша</w:t>
            </w:r>
          </w:p>
        </w:tc>
        <w:tc>
          <w:tcPr>
            <w:tcW w:w="729" w:type="pct"/>
            <w:vMerge/>
            <w:vAlign w:val="center"/>
            <w:hideMark/>
          </w:tcPr>
          <w:p w14:paraId="385CEC43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3A9" w:rsidRPr="005453A9" w14:paraId="39ACA051" w14:textId="77777777" w:rsidTr="005453A9">
        <w:trPr>
          <w:trHeight w:val="20"/>
        </w:trPr>
        <w:tc>
          <w:tcPr>
            <w:tcW w:w="381" w:type="pct"/>
            <w:noWrap/>
            <w:vAlign w:val="center"/>
          </w:tcPr>
          <w:p w14:paraId="44267C25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1" w:type="pct"/>
            <w:vAlign w:val="center"/>
          </w:tcPr>
          <w:p w14:paraId="13757EEC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 xml:space="preserve">Здание администрации по адресу: </w:t>
            </w:r>
            <w:proofErr w:type="spellStart"/>
            <w:r w:rsidRPr="009F02B7">
              <w:rPr>
                <w:bCs/>
                <w:sz w:val="24"/>
                <w:szCs w:val="24"/>
              </w:rPr>
              <w:t>гп</w:t>
            </w:r>
            <w:proofErr w:type="spellEnd"/>
            <w:r w:rsidRPr="009F02B7">
              <w:rPr>
                <w:bCs/>
                <w:sz w:val="24"/>
                <w:szCs w:val="24"/>
              </w:rPr>
              <w:t>. им. Свердлова, мкр.2, д.5 Б</w:t>
            </w:r>
          </w:p>
        </w:tc>
        <w:tc>
          <w:tcPr>
            <w:tcW w:w="488" w:type="pct"/>
            <w:vAlign w:val="center"/>
          </w:tcPr>
          <w:p w14:paraId="1D92D14B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2007</w:t>
            </w:r>
          </w:p>
        </w:tc>
        <w:tc>
          <w:tcPr>
            <w:tcW w:w="589" w:type="pct"/>
            <w:vAlign w:val="center"/>
          </w:tcPr>
          <w:p w14:paraId="2473EE82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Кирпичные</w:t>
            </w:r>
          </w:p>
        </w:tc>
        <w:tc>
          <w:tcPr>
            <w:tcW w:w="999" w:type="pct"/>
            <w:vAlign w:val="center"/>
          </w:tcPr>
          <w:p w14:paraId="0E91B6EA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Металлопластиковые</w:t>
            </w:r>
          </w:p>
        </w:tc>
        <w:tc>
          <w:tcPr>
            <w:tcW w:w="852" w:type="pct"/>
            <w:vAlign w:val="center"/>
          </w:tcPr>
          <w:p w14:paraId="0722DFA4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Металлочерепица</w:t>
            </w:r>
          </w:p>
        </w:tc>
        <w:tc>
          <w:tcPr>
            <w:tcW w:w="729" w:type="pct"/>
            <w:vAlign w:val="center"/>
          </w:tcPr>
          <w:p w14:paraId="397E3464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628,1</w:t>
            </w:r>
          </w:p>
        </w:tc>
      </w:tr>
      <w:tr w:rsidR="005453A9" w:rsidRPr="005453A9" w14:paraId="2FAFB62D" w14:textId="77777777" w:rsidTr="005453A9">
        <w:trPr>
          <w:trHeight w:val="20"/>
        </w:trPr>
        <w:tc>
          <w:tcPr>
            <w:tcW w:w="381" w:type="pct"/>
            <w:noWrap/>
            <w:vAlign w:val="center"/>
          </w:tcPr>
          <w:p w14:paraId="2E8F21E9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1" w:type="pct"/>
            <w:vAlign w:val="center"/>
          </w:tcPr>
          <w:p w14:paraId="4414C35B" w14:textId="44EB4791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Здание МКУ «КДЦ «Нева»</w:t>
            </w:r>
            <w:r w:rsidR="00527CAD">
              <w:rPr>
                <w:bCs/>
                <w:sz w:val="24"/>
                <w:szCs w:val="24"/>
              </w:rPr>
              <w:t xml:space="preserve"> по адресу: </w:t>
            </w:r>
            <w:proofErr w:type="spellStart"/>
            <w:r w:rsidR="00527CAD">
              <w:rPr>
                <w:bCs/>
                <w:sz w:val="24"/>
                <w:szCs w:val="24"/>
              </w:rPr>
              <w:t>гп</w:t>
            </w:r>
            <w:proofErr w:type="spellEnd"/>
            <w:r w:rsidR="00527CAD">
              <w:rPr>
                <w:bCs/>
                <w:sz w:val="24"/>
                <w:szCs w:val="24"/>
              </w:rPr>
              <w:t>. им. Свердлова, мкр.1, д. 12</w:t>
            </w:r>
            <w:r w:rsidRPr="009F02B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14:paraId="6B97607C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1897</w:t>
            </w:r>
          </w:p>
        </w:tc>
        <w:tc>
          <w:tcPr>
            <w:tcW w:w="589" w:type="pct"/>
            <w:vAlign w:val="center"/>
          </w:tcPr>
          <w:p w14:paraId="295D5A80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Кирпичные</w:t>
            </w:r>
          </w:p>
        </w:tc>
        <w:tc>
          <w:tcPr>
            <w:tcW w:w="999" w:type="pct"/>
            <w:vAlign w:val="center"/>
          </w:tcPr>
          <w:p w14:paraId="7D65B83D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Металлопластиковые</w:t>
            </w:r>
          </w:p>
        </w:tc>
        <w:tc>
          <w:tcPr>
            <w:tcW w:w="852" w:type="pct"/>
            <w:vAlign w:val="center"/>
          </w:tcPr>
          <w:p w14:paraId="4259F0E6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Металлочерепица</w:t>
            </w:r>
          </w:p>
        </w:tc>
        <w:tc>
          <w:tcPr>
            <w:tcW w:w="729" w:type="pct"/>
            <w:vAlign w:val="center"/>
          </w:tcPr>
          <w:p w14:paraId="101FD15E" w14:textId="77777777" w:rsidR="005453A9" w:rsidRPr="009F02B7" w:rsidRDefault="005453A9" w:rsidP="005453A9">
            <w:pPr>
              <w:jc w:val="center"/>
              <w:rPr>
                <w:bCs/>
                <w:sz w:val="24"/>
                <w:szCs w:val="24"/>
              </w:rPr>
            </w:pPr>
            <w:r w:rsidRPr="009F02B7">
              <w:rPr>
                <w:bCs/>
                <w:sz w:val="24"/>
                <w:szCs w:val="24"/>
              </w:rPr>
              <w:t>820,0</w:t>
            </w:r>
          </w:p>
        </w:tc>
      </w:tr>
    </w:tbl>
    <w:p w14:paraId="6BC28A9D" w14:textId="77777777" w:rsidR="005453A9" w:rsidRDefault="005453A9" w:rsidP="00545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F438B3" w14:textId="7518D36D" w:rsidR="0023292D" w:rsidRPr="00393B85" w:rsidRDefault="00393B85" w:rsidP="00393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0640F">
        <w:rPr>
          <w:rFonts w:ascii="Times New Roman" w:eastAsia="Times New Roman" w:hAnsi="Times New Roman" w:cs="Times New Roman"/>
          <w:sz w:val="28"/>
          <w:szCs w:val="28"/>
        </w:rPr>
        <w:t>Здание администрации построено в 2007 году, прошло капитальный ремонт в 2015 году, соответственно типовые мероприятия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40F">
        <w:rPr>
          <w:rFonts w:ascii="Times New Roman" w:eastAsia="Times New Roman" w:hAnsi="Times New Roman" w:cs="Times New Roman"/>
          <w:sz w:val="28"/>
          <w:szCs w:val="28"/>
        </w:rPr>
        <w:t xml:space="preserve">энергосбережению и повышению энергетической эффективности уже реализованы на данном объекте. Установлено светодиодное освещение (всего 27 шт.), установлена экономичная сантехническая арматура (всего 6 смесителей и 6 унитазов).  </w:t>
      </w:r>
    </w:p>
    <w:p w14:paraId="1AA77089" w14:textId="0B95CC46" w:rsidR="00B0640F" w:rsidRPr="00527CAD" w:rsidRDefault="00393B85" w:rsidP="0052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здании администрации </w:t>
      </w:r>
      <w:r w:rsidRPr="00B0640F">
        <w:rPr>
          <w:rFonts w:ascii="Times New Roman" w:eastAsia="Calibri" w:hAnsi="Times New Roman" w:cs="Times New Roman"/>
          <w:sz w:val="28"/>
          <w:szCs w:val="28"/>
        </w:rPr>
        <w:t>установлены приборы учета энергетических ресурсов и воды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06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9"/>
        <w:tblW w:w="5000" w:type="pct"/>
        <w:jc w:val="center"/>
        <w:tblLook w:val="04A0" w:firstRow="1" w:lastRow="0" w:firstColumn="1" w:lastColumn="0" w:noHBand="0" w:noVBand="1"/>
      </w:tblPr>
      <w:tblGrid>
        <w:gridCol w:w="2462"/>
        <w:gridCol w:w="2281"/>
        <w:gridCol w:w="3392"/>
        <w:gridCol w:w="1351"/>
      </w:tblGrid>
      <w:tr w:rsidR="00B0640F" w:rsidRPr="00B0640F" w14:paraId="45F6097D" w14:textId="77777777" w:rsidTr="00766DF3">
        <w:trPr>
          <w:jc w:val="center"/>
        </w:trPr>
        <w:tc>
          <w:tcPr>
            <w:tcW w:w="1297" w:type="pct"/>
            <w:vAlign w:val="center"/>
          </w:tcPr>
          <w:p w14:paraId="2494FB0F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Энергоресурс</w:t>
            </w:r>
          </w:p>
        </w:tc>
        <w:tc>
          <w:tcPr>
            <w:tcW w:w="1202" w:type="pct"/>
            <w:vAlign w:val="center"/>
          </w:tcPr>
          <w:p w14:paraId="02702646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Марка прибора учета</w:t>
            </w:r>
          </w:p>
        </w:tc>
        <w:tc>
          <w:tcPr>
            <w:tcW w:w="1788" w:type="pct"/>
            <w:vAlign w:val="center"/>
          </w:tcPr>
          <w:p w14:paraId="23790B45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Место установки,</w:t>
            </w:r>
          </w:p>
          <w:p w14:paraId="75B2269D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712" w:type="pct"/>
            <w:vAlign w:val="center"/>
          </w:tcPr>
          <w:p w14:paraId="4E804FFE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2B899FF6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последней</w:t>
            </w:r>
          </w:p>
          <w:p w14:paraId="59CA6E4B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поверки</w:t>
            </w:r>
          </w:p>
        </w:tc>
      </w:tr>
      <w:tr w:rsidR="00B0640F" w:rsidRPr="00B0640F" w14:paraId="3B89AEDD" w14:textId="77777777" w:rsidTr="00766DF3">
        <w:trPr>
          <w:jc w:val="center"/>
        </w:trPr>
        <w:tc>
          <w:tcPr>
            <w:tcW w:w="1297" w:type="pct"/>
            <w:vAlign w:val="center"/>
          </w:tcPr>
          <w:p w14:paraId="0AD6DCE0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202" w:type="pct"/>
            <w:vAlign w:val="center"/>
          </w:tcPr>
          <w:p w14:paraId="6FE43665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Меркурий 230 AR-03 </w:t>
            </w:r>
            <w:proofErr w:type="spellStart"/>
            <w:r w:rsidRPr="00B0640F">
              <w:rPr>
                <w:rFonts w:ascii="Times New Roman" w:hAnsi="Times New Roman"/>
                <w:sz w:val="24"/>
                <w:szCs w:val="24"/>
              </w:rPr>
              <w:t>AR-03</w:t>
            </w:r>
            <w:proofErr w:type="spellEnd"/>
            <w:r w:rsidRPr="00B0640F">
              <w:rPr>
                <w:rFonts w:ascii="Times New Roman" w:hAnsi="Times New Roman"/>
                <w:sz w:val="24"/>
                <w:szCs w:val="24"/>
              </w:rPr>
              <w:t xml:space="preserve"> R</w:t>
            </w:r>
          </w:p>
        </w:tc>
        <w:tc>
          <w:tcPr>
            <w:tcW w:w="1788" w:type="pct"/>
            <w:vAlign w:val="center"/>
          </w:tcPr>
          <w:p w14:paraId="2107A34D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Здание по адресу: </w:t>
            </w:r>
            <w:proofErr w:type="spellStart"/>
            <w:r w:rsidRPr="00B0640F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B0640F">
              <w:rPr>
                <w:rFonts w:ascii="Times New Roman" w:hAnsi="Times New Roman"/>
                <w:sz w:val="24"/>
                <w:szCs w:val="24"/>
              </w:rPr>
              <w:t>. им. Свердлова, мкр.2, д.5 Б</w:t>
            </w:r>
          </w:p>
        </w:tc>
        <w:tc>
          <w:tcPr>
            <w:tcW w:w="712" w:type="pct"/>
            <w:vAlign w:val="center"/>
          </w:tcPr>
          <w:p w14:paraId="3D1075F3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B0640F" w:rsidRPr="00B0640F" w14:paraId="4269F191" w14:textId="77777777" w:rsidTr="00766DF3">
        <w:trPr>
          <w:jc w:val="center"/>
        </w:trPr>
        <w:tc>
          <w:tcPr>
            <w:tcW w:w="1297" w:type="pct"/>
            <w:vAlign w:val="center"/>
          </w:tcPr>
          <w:p w14:paraId="2C0627FB" w14:textId="77777777" w:rsidR="00B0640F" w:rsidRPr="00B0640F" w:rsidRDefault="00B0640F" w:rsidP="00527CA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202" w:type="pct"/>
            <w:vAlign w:val="center"/>
          </w:tcPr>
          <w:p w14:paraId="03389DE8" w14:textId="77777777" w:rsidR="00B0640F" w:rsidRPr="00B0640F" w:rsidRDefault="00B0640F" w:rsidP="00527CA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8" w:type="pct"/>
            <w:vAlign w:val="center"/>
          </w:tcPr>
          <w:p w14:paraId="2E0E78F7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pct"/>
            <w:vAlign w:val="center"/>
          </w:tcPr>
          <w:p w14:paraId="7C437199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640F" w:rsidRPr="00B0640F" w14:paraId="3EAD6B87" w14:textId="77777777" w:rsidTr="00766DF3">
        <w:trPr>
          <w:jc w:val="center"/>
        </w:trPr>
        <w:tc>
          <w:tcPr>
            <w:tcW w:w="1297" w:type="pct"/>
            <w:vAlign w:val="center"/>
          </w:tcPr>
          <w:p w14:paraId="75653298" w14:textId="77777777" w:rsidR="00B0640F" w:rsidRPr="00B0640F" w:rsidRDefault="00B0640F" w:rsidP="00527CA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ХВС</w:t>
            </w:r>
          </w:p>
        </w:tc>
        <w:tc>
          <w:tcPr>
            <w:tcW w:w="1202" w:type="pct"/>
            <w:vAlign w:val="center"/>
          </w:tcPr>
          <w:p w14:paraId="4652F923" w14:textId="77777777" w:rsidR="00B0640F" w:rsidRPr="00B0640F" w:rsidRDefault="00B0640F" w:rsidP="00527CAD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8" w:type="pct"/>
            <w:vAlign w:val="center"/>
          </w:tcPr>
          <w:p w14:paraId="782CA0BB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pct"/>
            <w:vAlign w:val="center"/>
          </w:tcPr>
          <w:p w14:paraId="631F3126" w14:textId="77777777" w:rsidR="00B0640F" w:rsidRPr="00B0640F" w:rsidRDefault="00B0640F" w:rsidP="0052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E02E307" w14:textId="77777777" w:rsidR="00B0640F" w:rsidRPr="00B0640F" w:rsidRDefault="00B0640F" w:rsidP="00527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F78E8C" w14:textId="77777777" w:rsidR="00393B85" w:rsidRDefault="00B0640F" w:rsidP="00527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40F">
        <w:rPr>
          <w:rFonts w:ascii="Times New Roman" w:eastAsia="Times New Roman" w:hAnsi="Times New Roman" w:cs="Times New Roman"/>
          <w:sz w:val="28"/>
          <w:szCs w:val="28"/>
        </w:rPr>
        <w:t xml:space="preserve">Приборы учета тепловой энергии и холодного водоснабжения отсутствуют. Теплоснабжение в здании администрации – автономное. </w:t>
      </w:r>
      <w:r w:rsidR="00393B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8467C21" w14:textId="11256CB5" w:rsidR="006F15D8" w:rsidRPr="00B0640F" w:rsidRDefault="00B0640F" w:rsidP="00527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4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640F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о потреблении энергетических ресурсов и воды: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70"/>
        <w:gridCol w:w="876"/>
        <w:gridCol w:w="996"/>
        <w:gridCol w:w="876"/>
        <w:gridCol w:w="996"/>
        <w:gridCol w:w="876"/>
        <w:gridCol w:w="996"/>
      </w:tblGrid>
      <w:tr w:rsidR="00B0640F" w:rsidRPr="00B0640F" w14:paraId="1F77564F" w14:textId="77777777" w:rsidTr="00766DF3">
        <w:trPr>
          <w:trHeight w:val="315"/>
        </w:trPr>
        <w:tc>
          <w:tcPr>
            <w:tcW w:w="2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D1EC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1164" w14:textId="6BB04F76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202</w:t>
            </w:r>
            <w:r w:rsidR="009F02B7" w:rsidRPr="009F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0E2F" w14:textId="2863C728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202</w:t>
            </w:r>
            <w:r w:rsidR="009F02B7" w:rsidRPr="009F0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76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2023 г.</w:t>
            </w:r>
          </w:p>
        </w:tc>
      </w:tr>
      <w:tr w:rsidR="00B0640F" w:rsidRPr="00B0640F" w14:paraId="6F688737" w14:textId="77777777" w:rsidTr="00766DF3">
        <w:trPr>
          <w:trHeight w:val="300"/>
        </w:trPr>
        <w:tc>
          <w:tcPr>
            <w:tcW w:w="2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C507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7D74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91CC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23F6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80F0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58AC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7E07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B0640F" w:rsidRPr="00B0640F" w14:paraId="6BD1D161" w14:textId="77777777" w:rsidTr="00766DF3">
        <w:trPr>
          <w:trHeight w:val="31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3D6C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Электроэнергия, тыс. кВт*ч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1632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65,631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4B0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408,716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59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4249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712,401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B3BA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63,542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ABC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504,933</w:t>
            </w:r>
          </w:p>
        </w:tc>
      </w:tr>
      <w:tr w:rsidR="00B0640F" w:rsidRPr="00B0640F" w14:paraId="2C5808C4" w14:textId="77777777" w:rsidTr="00766DF3">
        <w:trPr>
          <w:trHeight w:val="31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6461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Тепловая энергия, Гкал</w:t>
            </w:r>
          </w:p>
        </w:tc>
        <w:tc>
          <w:tcPr>
            <w:tcW w:w="28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DE0B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 автономное (электроводонагреватели)</w:t>
            </w:r>
          </w:p>
        </w:tc>
      </w:tr>
      <w:tr w:rsidR="00B0640F" w:rsidRPr="00B0640F" w14:paraId="3CE60F3D" w14:textId="77777777" w:rsidTr="00766DF3">
        <w:trPr>
          <w:trHeight w:val="31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0698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Водоснабжение, тыс. куб. м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C253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9A1B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E13D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C7E2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46,425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2A81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1,271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504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64,628</w:t>
            </w:r>
          </w:p>
        </w:tc>
      </w:tr>
      <w:tr w:rsidR="00B0640F" w:rsidRPr="00B0640F" w14:paraId="5E81A267" w14:textId="77777777" w:rsidTr="00766DF3">
        <w:trPr>
          <w:trHeight w:val="64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742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Моторное топливо: бензин, литров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2F7D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8017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B63D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31BA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982B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7D2B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0640F" w:rsidRPr="00B0640F" w14:paraId="6C1354BA" w14:textId="77777777" w:rsidTr="00766DF3">
        <w:trPr>
          <w:trHeight w:val="63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23B5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Моторное топливо: дизельное топливо, литров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ABDF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10A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5D2F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91AB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C70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EAD3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0640F" w:rsidRPr="00B0640F" w14:paraId="7641CB36" w14:textId="77777777" w:rsidTr="00766DF3">
        <w:trPr>
          <w:trHeight w:val="31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46A0" w14:textId="77777777" w:rsidR="00B0640F" w:rsidRPr="00B0640F" w:rsidRDefault="00B0640F" w:rsidP="00DF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Расходная часть бюджета, тыс. руб.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470F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461,029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E99D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688,10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D35F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569,561</w:t>
            </w:r>
          </w:p>
        </w:tc>
      </w:tr>
      <w:tr w:rsidR="00B0640F" w:rsidRPr="00B0640F" w14:paraId="01AAC2F7" w14:textId="77777777" w:rsidTr="00766DF3">
        <w:trPr>
          <w:trHeight w:val="630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BF71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Среднегодовая численность работников, чел.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3062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13B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287B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14:paraId="0F062DC3" w14:textId="77777777" w:rsidR="00B0640F" w:rsidRPr="00B0640F" w:rsidRDefault="00B0640F" w:rsidP="00DF2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DED72C" w14:textId="4BC2BB3F" w:rsidR="00B0640F" w:rsidRDefault="00B0640F" w:rsidP="00DF23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40F">
        <w:rPr>
          <w:rFonts w:ascii="Times New Roman" w:eastAsia="Calibri" w:hAnsi="Times New Roman" w:cs="Times New Roman"/>
          <w:sz w:val="28"/>
          <w:szCs w:val="28"/>
        </w:rPr>
        <w:t xml:space="preserve">           На балансе администрации находится подведомственное учреждение - МКУ «Культурно-досуговый центр «Нева».   </w:t>
      </w:r>
    </w:p>
    <w:p w14:paraId="55CEA512" w14:textId="375ACD3F" w:rsidR="00393B85" w:rsidRPr="00B0640F" w:rsidRDefault="00393B85" w:rsidP="00393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40F">
        <w:rPr>
          <w:rFonts w:ascii="Times New Roman" w:eastAsia="Times New Roman" w:hAnsi="Times New Roman" w:cs="Times New Roman"/>
          <w:sz w:val="28"/>
          <w:szCs w:val="28"/>
        </w:rPr>
        <w:t xml:space="preserve">Здание МКУ «Культурно-досуговый центр «Нева» построено в 1897 году, прошло капитальный ремонт в 2019 году, соответственно типовые мероприятия по энергосбережению и повышению энергетической эффективности уже реализованы на данном объекте. Установлено светодиодное освещение (всего 15 шт.), установлена экономичная сантехническая арматура (всего 3 смесителя и 2 унитаза).  </w:t>
      </w:r>
    </w:p>
    <w:p w14:paraId="07F16B8F" w14:textId="06EC3DD7" w:rsidR="00B0640F" w:rsidRPr="00B0640F" w:rsidRDefault="00B0640F" w:rsidP="008747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40F">
        <w:rPr>
          <w:rFonts w:ascii="Times New Roman" w:eastAsia="Calibri" w:hAnsi="Times New Roman" w:cs="Times New Roman"/>
          <w:sz w:val="28"/>
          <w:szCs w:val="28"/>
        </w:rPr>
        <w:t xml:space="preserve">           В здании </w:t>
      </w:r>
      <w:r w:rsidRPr="00B0640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«Культурно-досуговый центр «Нева»</w:t>
      </w:r>
      <w:r w:rsidRPr="00B0640F">
        <w:rPr>
          <w:rFonts w:ascii="Times New Roman" w:eastAsia="Calibri" w:hAnsi="Times New Roman" w:cs="Times New Roman"/>
          <w:sz w:val="28"/>
          <w:szCs w:val="28"/>
        </w:rPr>
        <w:t xml:space="preserve"> установлены приборы учета энергетических ресурсов и воды. </w:t>
      </w:r>
    </w:p>
    <w:p w14:paraId="53B805BE" w14:textId="77777777" w:rsidR="00B0640F" w:rsidRPr="00B0640F" w:rsidRDefault="00B0640F" w:rsidP="00874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9"/>
        <w:tblW w:w="5000" w:type="pct"/>
        <w:jc w:val="center"/>
        <w:tblLook w:val="04A0" w:firstRow="1" w:lastRow="0" w:firstColumn="1" w:lastColumn="0" w:noHBand="0" w:noVBand="1"/>
      </w:tblPr>
      <w:tblGrid>
        <w:gridCol w:w="2462"/>
        <w:gridCol w:w="2281"/>
        <w:gridCol w:w="3392"/>
        <w:gridCol w:w="1351"/>
      </w:tblGrid>
      <w:tr w:rsidR="00B0640F" w:rsidRPr="00B0640F" w14:paraId="766893FD" w14:textId="77777777" w:rsidTr="00766DF3">
        <w:trPr>
          <w:jc w:val="center"/>
        </w:trPr>
        <w:tc>
          <w:tcPr>
            <w:tcW w:w="1297" w:type="pct"/>
            <w:vAlign w:val="center"/>
          </w:tcPr>
          <w:p w14:paraId="55C13E16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Энергоресурс</w:t>
            </w:r>
          </w:p>
        </w:tc>
        <w:tc>
          <w:tcPr>
            <w:tcW w:w="1202" w:type="pct"/>
            <w:vAlign w:val="center"/>
          </w:tcPr>
          <w:p w14:paraId="7177B9B1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Марка прибора учета</w:t>
            </w:r>
          </w:p>
        </w:tc>
        <w:tc>
          <w:tcPr>
            <w:tcW w:w="1788" w:type="pct"/>
            <w:vAlign w:val="center"/>
          </w:tcPr>
          <w:p w14:paraId="191BA421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Место установки,</w:t>
            </w:r>
          </w:p>
          <w:p w14:paraId="54743DF5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712" w:type="pct"/>
            <w:vAlign w:val="center"/>
          </w:tcPr>
          <w:p w14:paraId="0A79D425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7ECC57BE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последней</w:t>
            </w:r>
          </w:p>
          <w:p w14:paraId="004F1F18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поверки</w:t>
            </w:r>
          </w:p>
        </w:tc>
      </w:tr>
      <w:tr w:rsidR="00B0640F" w:rsidRPr="00B0640F" w14:paraId="5E1A1F3C" w14:textId="77777777" w:rsidTr="00766DF3">
        <w:trPr>
          <w:jc w:val="center"/>
        </w:trPr>
        <w:tc>
          <w:tcPr>
            <w:tcW w:w="1297" w:type="pct"/>
            <w:vAlign w:val="center"/>
          </w:tcPr>
          <w:p w14:paraId="25023A90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202" w:type="pct"/>
            <w:vAlign w:val="center"/>
          </w:tcPr>
          <w:p w14:paraId="618D6C85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Нартис-И300 </w:t>
            </w:r>
          </w:p>
        </w:tc>
        <w:tc>
          <w:tcPr>
            <w:tcW w:w="1788" w:type="pct"/>
            <w:vAlign w:val="center"/>
          </w:tcPr>
          <w:p w14:paraId="09890BBA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Здание по адресу: </w:t>
            </w:r>
            <w:proofErr w:type="spellStart"/>
            <w:r w:rsidRPr="00B0640F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B0640F">
              <w:rPr>
                <w:rFonts w:ascii="Times New Roman" w:hAnsi="Times New Roman"/>
                <w:sz w:val="24"/>
                <w:szCs w:val="24"/>
              </w:rPr>
              <w:t>. им. Свердлова, мкр.1, д.18</w:t>
            </w:r>
          </w:p>
        </w:tc>
        <w:tc>
          <w:tcPr>
            <w:tcW w:w="712" w:type="pct"/>
            <w:vAlign w:val="center"/>
          </w:tcPr>
          <w:p w14:paraId="69939724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26.09.2023 </w:t>
            </w:r>
          </w:p>
        </w:tc>
      </w:tr>
      <w:tr w:rsidR="00B0640F" w:rsidRPr="00B0640F" w14:paraId="03A52450" w14:textId="77777777" w:rsidTr="00766DF3">
        <w:trPr>
          <w:jc w:val="center"/>
        </w:trPr>
        <w:tc>
          <w:tcPr>
            <w:tcW w:w="1297" w:type="pct"/>
            <w:vAlign w:val="center"/>
          </w:tcPr>
          <w:p w14:paraId="2B2D34DD" w14:textId="77777777" w:rsidR="00B0640F" w:rsidRPr="00B0640F" w:rsidRDefault="00B0640F" w:rsidP="00DF23E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202" w:type="pct"/>
            <w:vAlign w:val="center"/>
          </w:tcPr>
          <w:p w14:paraId="0051C3A0" w14:textId="77777777" w:rsidR="00B0640F" w:rsidRPr="00B0640F" w:rsidRDefault="00B0640F" w:rsidP="00DF23E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ТСРВ-024 №1400515 </w:t>
            </w:r>
          </w:p>
        </w:tc>
        <w:tc>
          <w:tcPr>
            <w:tcW w:w="1788" w:type="pct"/>
            <w:vAlign w:val="center"/>
          </w:tcPr>
          <w:p w14:paraId="5BCA9396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Здание по адресу: </w:t>
            </w:r>
            <w:proofErr w:type="spellStart"/>
            <w:r w:rsidRPr="00B0640F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B0640F">
              <w:rPr>
                <w:rFonts w:ascii="Times New Roman" w:hAnsi="Times New Roman"/>
                <w:sz w:val="24"/>
                <w:szCs w:val="24"/>
              </w:rPr>
              <w:t xml:space="preserve">. им. Свердлова, мкр.1, д.18 </w:t>
            </w:r>
          </w:p>
        </w:tc>
        <w:tc>
          <w:tcPr>
            <w:tcW w:w="712" w:type="pct"/>
            <w:vAlign w:val="center"/>
          </w:tcPr>
          <w:p w14:paraId="058CBFC2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26.09.2023 </w:t>
            </w:r>
          </w:p>
        </w:tc>
      </w:tr>
      <w:tr w:rsidR="00B0640F" w:rsidRPr="00B0640F" w14:paraId="36B04496" w14:textId="77777777" w:rsidTr="00766DF3">
        <w:trPr>
          <w:jc w:val="center"/>
        </w:trPr>
        <w:tc>
          <w:tcPr>
            <w:tcW w:w="1297" w:type="pct"/>
            <w:vAlign w:val="center"/>
          </w:tcPr>
          <w:p w14:paraId="716EB254" w14:textId="77777777" w:rsidR="00B0640F" w:rsidRPr="00B0640F" w:rsidRDefault="00B0640F" w:rsidP="00DF23E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>ХВС</w:t>
            </w:r>
          </w:p>
        </w:tc>
        <w:tc>
          <w:tcPr>
            <w:tcW w:w="1202" w:type="pct"/>
            <w:vAlign w:val="center"/>
          </w:tcPr>
          <w:p w14:paraId="3EBC333B" w14:textId="77777777" w:rsidR="00B0640F" w:rsidRPr="00B0640F" w:rsidRDefault="00B0640F" w:rsidP="00DF23E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40F">
              <w:rPr>
                <w:rFonts w:ascii="Times New Roman" w:hAnsi="Times New Roman"/>
                <w:sz w:val="24"/>
                <w:szCs w:val="24"/>
              </w:rPr>
              <w:t>Экомера</w:t>
            </w:r>
            <w:proofErr w:type="spellEnd"/>
            <w:r w:rsidRPr="00B0640F">
              <w:rPr>
                <w:rFonts w:ascii="Times New Roman" w:hAnsi="Times New Roman"/>
                <w:sz w:val="24"/>
                <w:szCs w:val="24"/>
              </w:rPr>
              <w:t xml:space="preserve"> 1900652641 </w:t>
            </w:r>
          </w:p>
        </w:tc>
        <w:tc>
          <w:tcPr>
            <w:tcW w:w="1788" w:type="pct"/>
            <w:vAlign w:val="center"/>
          </w:tcPr>
          <w:p w14:paraId="55063BDE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Здание по адресу: </w:t>
            </w:r>
            <w:proofErr w:type="spellStart"/>
            <w:r w:rsidRPr="00B0640F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B0640F">
              <w:rPr>
                <w:rFonts w:ascii="Times New Roman" w:hAnsi="Times New Roman"/>
                <w:sz w:val="24"/>
                <w:szCs w:val="24"/>
              </w:rPr>
              <w:t xml:space="preserve">. им. Свердлова, мкр.1, д.18 </w:t>
            </w:r>
          </w:p>
        </w:tc>
        <w:tc>
          <w:tcPr>
            <w:tcW w:w="712" w:type="pct"/>
            <w:vAlign w:val="center"/>
          </w:tcPr>
          <w:p w14:paraId="6B33A0E4" w14:textId="77777777" w:rsidR="00B0640F" w:rsidRPr="00B0640F" w:rsidRDefault="00B0640F" w:rsidP="00DF23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40F">
              <w:rPr>
                <w:rFonts w:ascii="Times New Roman" w:hAnsi="Times New Roman"/>
                <w:sz w:val="24"/>
                <w:szCs w:val="24"/>
              </w:rPr>
              <w:t xml:space="preserve">24.06.2019 </w:t>
            </w:r>
          </w:p>
        </w:tc>
      </w:tr>
    </w:tbl>
    <w:p w14:paraId="23440EC7" w14:textId="77777777" w:rsidR="00B0640F" w:rsidRPr="00B0640F" w:rsidRDefault="00B0640F" w:rsidP="00DF2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D503D3" w14:textId="68963F01" w:rsidR="00393B85" w:rsidRDefault="005453A9" w:rsidP="00545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0640F" w:rsidRPr="00B0640F">
        <w:rPr>
          <w:rFonts w:ascii="Times New Roman" w:eastAsia="Times New Roman" w:hAnsi="Times New Roman" w:cs="Times New Roman"/>
          <w:sz w:val="28"/>
          <w:szCs w:val="28"/>
        </w:rPr>
        <w:t xml:space="preserve">Теплоснабжение в подведомственном учреждении – централизованное. </w:t>
      </w:r>
      <w:r w:rsidR="00393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F7AB6F" w14:textId="14AE03D0" w:rsidR="00B0640F" w:rsidRDefault="00B0640F" w:rsidP="00DF2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4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6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ведения о потреблении энергетических ресурсов и воды: </w:t>
      </w:r>
    </w:p>
    <w:p w14:paraId="32616361" w14:textId="77777777" w:rsidR="00393B85" w:rsidRPr="00B0640F" w:rsidRDefault="00393B85" w:rsidP="00DF2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876"/>
        <w:gridCol w:w="948"/>
        <w:gridCol w:w="876"/>
        <w:gridCol w:w="951"/>
        <w:gridCol w:w="876"/>
        <w:gridCol w:w="998"/>
      </w:tblGrid>
      <w:tr w:rsidR="00B0640F" w:rsidRPr="00B0640F" w14:paraId="4D5E75D4" w14:textId="77777777" w:rsidTr="00766DF3">
        <w:trPr>
          <w:trHeight w:val="315"/>
        </w:trPr>
        <w:tc>
          <w:tcPr>
            <w:tcW w:w="2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B36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BEB3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2021 г.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A8D4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2022 г.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91A7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2023 г.</w:t>
            </w:r>
          </w:p>
        </w:tc>
      </w:tr>
      <w:tr w:rsidR="00B0640F" w:rsidRPr="00B0640F" w14:paraId="3B6DCB12" w14:textId="77777777" w:rsidTr="00766DF3">
        <w:trPr>
          <w:trHeight w:val="300"/>
        </w:trPr>
        <w:tc>
          <w:tcPr>
            <w:tcW w:w="2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2EC4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EC7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8F10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4B3A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D7EC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4922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35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B0640F" w:rsidRPr="00B0640F" w14:paraId="6B0C2643" w14:textId="77777777" w:rsidTr="00766DF3">
        <w:trPr>
          <w:trHeight w:val="315"/>
        </w:trPr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36EB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Электроэнергия, тыс. кВт*ч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DD37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6CF5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151,43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D502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9E0B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F08D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21EC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123,19</w:t>
            </w:r>
          </w:p>
        </w:tc>
      </w:tr>
      <w:tr w:rsidR="00B0640F" w:rsidRPr="00B0640F" w14:paraId="6EF70983" w14:textId="77777777" w:rsidTr="00766DF3">
        <w:trPr>
          <w:trHeight w:val="315"/>
        </w:trPr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B5C6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Тепловая энергия, Гкал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5A40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239D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376,16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1A20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142,25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FA2A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352,26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1478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1923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363,12</w:t>
            </w:r>
          </w:p>
        </w:tc>
      </w:tr>
      <w:tr w:rsidR="00B0640F" w:rsidRPr="00B0640F" w14:paraId="162713A5" w14:textId="77777777" w:rsidTr="00766DF3">
        <w:trPr>
          <w:trHeight w:val="315"/>
        </w:trPr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D078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Водоснабжение, тыс. куб. м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48F7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D624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F594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F8B9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13,769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8F65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0CC1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14,81 </w:t>
            </w:r>
          </w:p>
        </w:tc>
      </w:tr>
      <w:tr w:rsidR="00B0640F" w:rsidRPr="00B0640F" w14:paraId="2541C88C" w14:textId="77777777" w:rsidTr="00766DF3">
        <w:trPr>
          <w:trHeight w:val="645"/>
        </w:trPr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5803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Моторное топливо: бензин, литров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5855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EC9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33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5C6A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45D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D1F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40F" w:rsidRPr="00B0640F" w14:paraId="02DA497D" w14:textId="77777777" w:rsidTr="00766DF3">
        <w:trPr>
          <w:trHeight w:val="630"/>
        </w:trPr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671E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Моторное топливо: дизельное топливо, литров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D5F3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BE8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48B4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E91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DF6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75A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40F" w:rsidRPr="00B0640F" w14:paraId="31F5D3D0" w14:textId="77777777" w:rsidTr="00766DF3">
        <w:trPr>
          <w:trHeight w:val="315"/>
        </w:trPr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F982" w14:textId="77777777" w:rsidR="00B0640F" w:rsidRPr="00B0640F" w:rsidRDefault="00B0640F" w:rsidP="00DF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Расходная часть бюджета, тыс. руб.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B370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539,91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BDE7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511,29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F29A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501,12 </w:t>
            </w:r>
          </w:p>
        </w:tc>
      </w:tr>
      <w:tr w:rsidR="00B0640F" w:rsidRPr="00B0640F" w14:paraId="5EDE7C32" w14:textId="77777777" w:rsidTr="00766DF3">
        <w:trPr>
          <w:trHeight w:val="630"/>
        </w:trPr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B28C" w14:textId="77777777" w:rsidR="00B0640F" w:rsidRPr="00B0640F" w:rsidRDefault="00B0640F" w:rsidP="00D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Среднегодовая численность работников, чел.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727D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FC7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C23E" w14:textId="77777777" w:rsidR="00B0640F" w:rsidRPr="00B0640F" w:rsidRDefault="00B0640F" w:rsidP="00DF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0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14:paraId="0E41FE3C" w14:textId="2156F7F4" w:rsidR="00393B85" w:rsidRPr="00393B85" w:rsidRDefault="00393B85" w:rsidP="0087478F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30909" w14:textId="795E119D" w:rsidR="00393B85" w:rsidRPr="00393B85" w:rsidRDefault="00393B85" w:rsidP="00393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B85">
        <w:rPr>
          <w:rFonts w:ascii="Times New Roman" w:hAnsi="Times New Roman" w:cs="Times New Roman"/>
          <w:sz w:val="28"/>
          <w:szCs w:val="28"/>
        </w:rPr>
        <w:lastRenderedPageBreak/>
        <w:t>Суммарная годовая экономия в финансовом выражении при реализации предложенных мероприятий может составить 29,68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3B85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17A39ADF" w14:textId="22363B60" w:rsidR="00393B85" w:rsidRPr="00393B85" w:rsidRDefault="00393B85" w:rsidP="00393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B85">
        <w:rPr>
          <w:rFonts w:ascii="Times New Roman" w:hAnsi="Times New Roman" w:cs="Times New Roman"/>
          <w:sz w:val="28"/>
          <w:szCs w:val="28"/>
        </w:rPr>
        <w:t>Общая сумма затрат на реализацию мероприятий составит ориентировочно 5</w:t>
      </w:r>
      <w:r w:rsidR="009F02B7">
        <w:rPr>
          <w:rFonts w:ascii="Times New Roman" w:hAnsi="Times New Roman" w:cs="Times New Roman"/>
          <w:sz w:val="28"/>
          <w:szCs w:val="28"/>
        </w:rPr>
        <w:t>6</w:t>
      </w:r>
      <w:r w:rsidRPr="00393B85">
        <w:rPr>
          <w:rFonts w:ascii="Times New Roman" w:hAnsi="Times New Roman" w:cs="Times New Roman"/>
          <w:sz w:val="28"/>
          <w:szCs w:val="28"/>
        </w:rPr>
        <w:t xml:space="preserve">,000 тыс. руб. Негативных эффектов при внедрении рекомендуемых энерго-ресурсосберегающих мероприятий не предвидится.  </w:t>
      </w:r>
    </w:p>
    <w:p w14:paraId="756D298F" w14:textId="1B80A70F" w:rsidR="00B0640F" w:rsidRPr="00DF23EA" w:rsidRDefault="0023292D" w:rsidP="00DF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93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</w:t>
      </w:r>
      <w:r w:rsidRPr="00D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ероприятия, предусмотренные муниципальной программ</w:t>
      </w:r>
      <w:r w:rsidR="00DF23EA" w:rsidRPr="00D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D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позволят снизить потребление энергоресурсов </w:t>
      </w:r>
      <w:r w:rsidR="00DF23EA" w:rsidRPr="00DF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будут способствовать сокращению расходов бюджета муниципального образования по оплате коммунальных услуг и энергоресурсов. </w:t>
      </w:r>
    </w:p>
    <w:p w14:paraId="671038DC" w14:textId="77777777" w:rsidR="00B0640F" w:rsidRDefault="00B0640F" w:rsidP="00DF23EA">
      <w:pPr>
        <w:shd w:val="clear" w:color="auto" w:fill="FFFFFF"/>
        <w:spacing w:after="0" w:line="240" w:lineRule="auto"/>
        <w:rPr>
          <w:color w:val="000000"/>
        </w:rPr>
      </w:pPr>
    </w:p>
    <w:p w14:paraId="258F2613" w14:textId="71C612F2" w:rsidR="00520ADD" w:rsidRPr="00520ADD" w:rsidRDefault="00A1502B" w:rsidP="000F3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520ADD"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Приоритеты и цели муниципальной политики в сфере реализации </w:t>
      </w:r>
      <w:r w:rsidR="00D85B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="00520ADD"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</w:t>
      </w:r>
      <w:r w:rsidR="00C61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граммы</w:t>
      </w:r>
    </w:p>
    <w:p w14:paraId="6589B81E" w14:textId="77777777" w:rsidR="00140B87" w:rsidRDefault="00140B87" w:rsidP="00140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87D109" w14:textId="1C16F5D1" w:rsidR="00140B87" w:rsidRDefault="00140B87" w:rsidP="009F0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целью </w:t>
      </w:r>
      <w:r w:rsidR="006F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076B0B" w:rsidRPr="0007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комфортной среды для жизнедеятельности человека</w:t>
      </w:r>
      <w:r w:rsidR="008D3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т.ч.:</w:t>
      </w:r>
      <w:r w:rsidR="009F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9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685900" w:rsidRPr="009121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нижение</w:t>
      </w:r>
      <w:r w:rsidR="00685900" w:rsidRPr="009121C3">
        <w:rPr>
          <w:rFonts w:ascii="Times New Roman" w:hAnsi="Times New Roman"/>
          <w:sz w:val="28"/>
          <w:szCs w:val="28"/>
        </w:rPr>
        <w:t xml:space="preserve"> затрат при получении, использовании топливно-энергетических ресурсов за счет реализации мероприятий по энергосбережению и повышению энергетической эффективности</w:t>
      </w:r>
      <w:r w:rsidR="00685900">
        <w:rPr>
          <w:rFonts w:ascii="Times New Roman" w:hAnsi="Times New Roman"/>
          <w:sz w:val="28"/>
          <w:szCs w:val="28"/>
        </w:rPr>
        <w:t>.</w:t>
      </w:r>
    </w:p>
    <w:p w14:paraId="7B0C9169" w14:textId="17E8EA2C" w:rsidR="00685900" w:rsidRDefault="008D3696" w:rsidP="009F0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B0B" w:rsidRPr="0007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Ожидаемые результаты реализации </w:t>
      </w:r>
      <w:r w:rsidR="006F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 w:rsidR="0014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90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85900" w:rsidRPr="009121C3">
        <w:rPr>
          <w:rFonts w:ascii="Times New Roman" w:eastAsia="Times New Roman" w:hAnsi="Times New Roman"/>
          <w:sz w:val="28"/>
          <w:szCs w:val="28"/>
          <w:lang w:eastAsia="ru-RU"/>
        </w:rPr>
        <w:t>нижение затрат на потребление энергетических ресурсов в натуральном и денежном выражении</w:t>
      </w:r>
      <w:r w:rsidR="006859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FF749FA" w14:textId="2474F1A6" w:rsidR="00076B0B" w:rsidRPr="00076B0B" w:rsidRDefault="00076B0B" w:rsidP="00076B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</w:t>
      </w:r>
      <w:r w:rsidR="006F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 w:rsidRPr="0007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предусматривается использование инструментов технической и экономической политики в области жилищно-коммунального хозяйства.</w:t>
      </w:r>
    </w:p>
    <w:p w14:paraId="2B2434AE" w14:textId="77777777" w:rsidR="004B7F4F" w:rsidRPr="00520ADD" w:rsidRDefault="004B7F4F" w:rsidP="00520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D7AC30" w14:textId="43B40BC9" w:rsidR="00520ADD" w:rsidRDefault="00A1502B" w:rsidP="00A1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="00520ADD"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Структурные элементы </w:t>
      </w:r>
      <w:r w:rsidR="00D85B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="00520ADD"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</w:p>
    <w:p w14:paraId="5321EC1D" w14:textId="77777777" w:rsidR="00520ADD" w:rsidRP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F55752" w14:textId="4A32CCEF" w:rsidR="00520ADD" w:rsidRPr="00520ADD" w:rsidRDefault="00520ADD" w:rsidP="00520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решения задач </w:t>
      </w:r>
      <w:r w:rsidR="004B7F4F"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не осуществляется реализация федеральных (региональных, муниципальных) проектов.</w:t>
      </w:r>
    </w:p>
    <w:p w14:paraId="22AD855C" w14:textId="22D2B64E" w:rsidR="00513012" w:rsidRDefault="004B7F4F" w:rsidP="005130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целей </w:t>
      </w:r>
      <w:r w:rsidR="006F1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обеспечивается за счет решения задач</w:t>
      </w:r>
      <w:r w:rsidR="00513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13012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513012" w:rsidRPr="009121C3">
        <w:rPr>
          <w:rFonts w:ascii="Times New Roman" w:eastAsia="Times New Roman" w:hAnsi="Times New Roman"/>
          <w:sz w:val="28"/>
          <w:szCs w:val="28"/>
          <w:lang w:eastAsia="ru-RU"/>
        </w:rPr>
        <w:t>ффективно</w:t>
      </w:r>
      <w:r w:rsidR="00513012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513012" w:rsidRPr="009121C3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планировани</w:t>
      </w:r>
      <w:r w:rsidR="0051301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513012" w:rsidRPr="009121C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реализаци</w:t>
      </w:r>
      <w:r w:rsidR="0051301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13012" w:rsidRPr="009121C3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 энергосбережению и повышении энергетической эффективности</w:t>
      </w:r>
      <w:r w:rsidR="00513012">
        <w:rPr>
          <w:rFonts w:ascii="Times New Roman" w:eastAsia="Times New Roman" w:hAnsi="Times New Roman"/>
          <w:sz w:val="28"/>
          <w:szCs w:val="28"/>
          <w:lang w:eastAsia="ru-RU"/>
        </w:rPr>
        <w:t>, в т.ч.:</w:t>
      </w:r>
    </w:p>
    <w:p w14:paraId="4215CD83" w14:textId="6EF993F8" w:rsidR="00140B87" w:rsidRPr="00337DDF" w:rsidRDefault="00140B87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</w:t>
      </w:r>
      <w:r w:rsidR="00E96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приборов учета энергоресурсов (марка прибора, дата установки, сроки проверки, потребность установки);</w:t>
      </w:r>
    </w:p>
    <w:p w14:paraId="5979EC43" w14:textId="77AE8634" w:rsidR="00140B87" w:rsidRPr="00337DDF" w:rsidRDefault="00140B87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графика поверки приборов учета энергоресурсов;</w:t>
      </w:r>
    </w:p>
    <w:p w14:paraId="35699FBB" w14:textId="65E85DE9" w:rsidR="00140B87" w:rsidRPr="00337DDF" w:rsidRDefault="00140B87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</w:t>
      </w:r>
      <w:r w:rsidR="00E96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приборов учета и состояние водопроводной и отопительной систем, своевременно принимать меры по устранению неполадок;</w:t>
      </w:r>
    </w:p>
    <w:p w14:paraId="30219729" w14:textId="1E67991A" w:rsidR="00140B87" w:rsidRPr="00337DDF" w:rsidRDefault="00140B87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соблюдением лимитов потребления энергоресурсов;</w:t>
      </w:r>
    </w:p>
    <w:p w14:paraId="13B0CBA6" w14:textId="1986B268" w:rsidR="00140B87" w:rsidRPr="00337DDF" w:rsidRDefault="00E96C18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за расходованием электроэнергии в кабинетах;</w:t>
      </w:r>
    </w:p>
    <w:p w14:paraId="00816B49" w14:textId="615932F1" w:rsidR="00140B87" w:rsidRPr="00337DDF" w:rsidRDefault="00E96C18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сверки по данным журнала учета расхода энергии и счетам поставщика;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FD8A09" w14:textId="013AD84D" w:rsidR="00140B87" w:rsidRPr="00337DDF" w:rsidRDefault="00E96C18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над техническим состоянием технологического оборудования (своевременный ремонт);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CA57627" w14:textId="7557DBA2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мероприятия по 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началу отопительного сезона,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т.ч.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исправности системы отопления и опрессовки системы;</w:t>
      </w:r>
    </w:p>
    <w:p w14:paraId="32B2975A" w14:textId="6426C4E6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замеров сопротивления изоляции электропроводов и силовых линий 1 раз в 3 года;</w:t>
      </w:r>
    </w:p>
    <w:p w14:paraId="086521BA" w14:textId="7E95E3F0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чистка светильников от пыли и отложений;</w:t>
      </w:r>
    </w:p>
    <w:p w14:paraId="2ACBA1BB" w14:textId="28B930CE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за своевременной оплатой расходов за коммунальные услуги;</w:t>
      </w:r>
    </w:p>
    <w:p w14:paraId="61084F82" w14:textId="77047F7A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выключения электроприборов от сети при их неиспользовании;</w:t>
      </w:r>
    </w:p>
    <w:p w14:paraId="16DF207F" w14:textId="67369C8A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тепление помещений при подготовке к осенне-зимнему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периоду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EE5BB1" w14:textId="31035748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потребления энергоресурсов за текущий год;</w:t>
      </w:r>
    </w:p>
    <w:p w14:paraId="3B404794" w14:textId="51C70372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жемесячный анализ расходов энергоресурсов;</w:t>
      </w:r>
    </w:p>
    <w:p w14:paraId="2C06CE09" w14:textId="45B4FF9D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за расходованием электроэнергии, недопущение нецелевого ее использования;</w:t>
      </w:r>
    </w:p>
    <w:p w14:paraId="1C1AFDDF" w14:textId="79917F37" w:rsidR="00140B87" w:rsidRPr="00337DDF" w:rsidRDefault="00492936" w:rsidP="00140B87">
      <w:pPr>
        <w:numPr>
          <w:ilvl w:val="0"/>
          <w:numId w:val="1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40B87" w:rsidRPr="0033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облюдение графика светового режима в помещениях и на территории.</w:t>
      </w:r>
    </w:p>
    <w:p w14:paraId="2E6D1DAD" w14:textId="77777777" w:rsidR="00140B87" w:rsidRPr="00520ADD" w:rsidRDefault="00140B87" w:rsidP="00140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C51CB8" w14:textId="77777777" w:rsid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Приложения к муниципальной программе</w:t>
      </w:r>
    </w:p>
    <w:p w14:paraId="63C9DD5B" w14:textId="77777777" w:rsidR="00520ADD" w:rsidRP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EBB0F5" w14:textId="07823B39" w:rsidR="00520ADD" w:rsidRPr="00520ADD" w:rsidRDefault="00520ADD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показателях (индикаторах) программы представлены </w:t>
      </w:r>
      <w:r w:rsidR="00C61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приложении </w:t>
      </w:r>
      <w:r w:rsidR="00C61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муниципальной программе.</w:t>
      </w:r>
    </w:p>
    <w:p w14:paraId="05F09959" w14:textId="449E6856" w:rsidR="00520ADD" w:rsidRDefault="00520ADD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порядке сбора информации и методике расчета показателей (индикаторов) программы представлены в приложении №2 </w:t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муниципальной программе.</w:t>
      </w:r>
    </w:p>
    <w:p w14:paraId="7A37A5FF" w14:textId="77531F20" w:rsidR="00520ADD" w:rsidRPr="00520ADD" w:rsidRDefault="00520ADD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реализации программы представлен в приложении №3 </w:t>
      </w:r>
      <w:r w:rsidR="00C61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программе.</w:t>
      </w:r>
    </w:p>
    <w:p w14:paraId="43E83075" w14:textId="43115AFC" w:rsidR="00520ADD" w:rsidRDefault="00520ADD" w:rsidP="004B7F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Сводный детальный план реализации программы представлен </w:t>
      </w:r>
      <w:r w:rsidR="00C61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№4 к муниципальной программе.</w:t>
      </w:r>
    </w:p>
    <w:p w14:paraId="0295E0DB" w14:textId="7974DA32" w:rsidR="00520ADD" w:rsidRDefault="008E0FF0" w:rsidP="008E0F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взаимосвязи целей, задач, ожидаемых результатов, показателей и структурных элементов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4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муниципальной программе.</w:t>
      </w:r>
    </w:p>
    <w:p w14:paraId="44567372" w14:textId="77777777" w:rsidR="008E0FF0" w:rsidRPr="00520ADD" w:rsidRDefault="008E0FF0" w:rsidP="008E0F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FD5E6" w14:textId="77777777" w:rsidR="00520ADD" w:rsidRPr="00520ADD" w:rsidRDefault="00520ADD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14:paraId="6B424F9C" w14:textId="69F4F1A1" w:rsidR="00910C01" w:rsidRPr="00520ADD" w:rsidRDefault="00910C01" w:rsidP="00520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E6A54C" w14:textId="4F603F75" w:rsidR="00910C01" w:rsidRPr="00520ADD" w:rsidRDefault="00910C01" w:rsidP="00520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E6EA5B" w14:textId="77777777" w:rsidR="00910C01" w:rsidRPr="00520ADD" w:rsidRDefault="00910C01" w:rsidP="00520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10C01" w:rsidRPr="00520ADD" w:rsidSect="005F76FC">
          <w:headerReference w:type="default" r:id="rId9"/>
          <w:pgSz w:w="11906" w:h="16838"/>
          <w:pgMar w:top="1134" w:right="709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9882FB8" w14:textId="11AB0ED2" w:rsidR="00E108DB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1B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611E7">
        <w:rPr>
          <w:rFonts w:ascii="Times New Roman" w:hAnsi="Times New Roman" w:cs="Times New Roman"/>
          <w:sz w:val="28"/>
          <w:szCs w:val="28"/>
        </w:rPr>
        <w:t>№</w:t>
      </w:r>
      <w:r w:rsidRPr="00961B2C">
        <w:rPr>
          <w:rFonts w:ascii="Times New Roman" w:hAnsi="Times New Roman" w:cs="Times New Roman"/>
          <w:sz w:val="28"/>
          <w:szCs w:val="28"/>
        </w:rPr>
        <w:t>1</w:t>
      </w:r>
    </w:p>
    <w:p w14:paraId="589B83E1" w14:textId="77777777" w:rsidR="00E108DB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611F2701" w14:textId="77777777" w:rsidR="00E108DB" w:rsidRPr="00393543" w:rsidRDefault="00E108DB" w:rsidP="00E108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282A28" w14:textId="39F60578" w:rsidR="00E108DB" w:rsidRPr="00A35CCF" w:rsidRDefault="00E108DB" w:rsidP="00E108DB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34AF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муниципальной программы </w:t>
      </w:r>
      <w:bookmarkStart w:id="10" w:name="_Hlk165032161"/>
      <w:r w:rsidR="004E4BD5" w:rsidRPr="004E4BD5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</w:t>
      </w:r>
      <w:r w:rsidR="008239D3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4E4BD5" w:rsidRPr="004E4BD5">
        <w:rPr>
          <w:rFonts w:ascii="Times New Roman" w:hAnsi="Times New Roman" w:cs="Times New Roman"/>
          <w:sz w:val="28"/>
          <w:szCs w:val="28"/>
        </w:rPr>
        <w:t>администрации Свердловского городского поселения Всеволожского муниципального района Ленинградской области»</w:t>
      </w:r>
      <w:bookmarkEnd w:id="10"/>
      <w:r w:rsidR="004E4BD5" w:rsidRPr="004E4BD5">
        <w:rPr>
          <w:rFonts w:ascii="Times New Roman" w:hAnsi="Times New Roman" w:cs="Times New Roman"/>
          <w:sz w:val="28"/>
          <w:szCs w:val="28"/>
        </w:rPr>
        <w:t xml:space="preserve"> </w:t>
      </w:r>
      <w:r w:rsidRPr="00C334AF">
        <w:rPr>
          <w:rFonts w:ascii="Times New Roman" w:hAnsi="Times New Roman" w:cs="Times New Roman"/>
          <w:sz w:val="28"/>
          <w:szCs w:val="28"/>
        </w:rPr>
        <w:t>и их значениях</w:t>
      </w:r>
    </w:p>
    <w:p w14:paraId="36E5FD60" w14:textId="77777777" w:rsidR="00E108DB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9" w:type="dxa"/>
        <w:tblInd w:w="118" w:type="dxa"/>
        <w:tblLook w:val="04A0" w:firstRow="1" w:lastRow="0" w:firstColumn="1" w:lastColumn="0" w:noHBand="0" w:noVBand="1"/>
      </w:tblPr>
      <w:tblGrid>
        <w:gridCol w:w="674"/>
        <w:gridCol w:w="5379"/>
        <w:gridCol w:w="1539"/>
        <w:gridCol w:w="1684"/>
        <w:gridCol w:w="1407"/>
        <w:gridCol w:w="1356"/>
        <w:gridCol w:w="1418"/>
        <w:gridCol w:w="1559"/>
        <w:gridCol w:w="13"/>
      </w:tblGrid>
      <w:tr w:rsidR="00211654" w:rsidRPr="00211654" w14:paraId="1AB198E8" w14:textId="77777777" w:rsidTr="00211654">
        <w:trPr>
          <w:trHeight w:val="645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5B64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6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B43C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68BF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9201B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211654" w:rsidRPr="009F37C4" w14:paraId="066C93DE" w14:textId="77777777" w:rsidTr="00211654">
        <w:trPr>
          <w:gridAfter w:val="1"/>
          <w:wAfter w:w="13" w:type="dxa"/>
          <w:trHeight w:val="630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C1BE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C581D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D0BF4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6B0E" w14:textId="67268B7D" w:rsidR="00393543" w:rsidRPr="00211654" w:rsidRDefault="00211654" w:rsidP="0052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Базовый период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7C2A4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DD27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F743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1654" w:rsidRPr="009F37C4" w14:paraId="17228EC6" w14:textId="77777777" w:rsidTr="00526EA7">
        <w:trPr>
          <w:gridAfter w:val="1"/>
          <w:wAfter w:w="13" w:type="dxa"/>
          <w:trHeight w:val="217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16CEA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C0881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EF8E2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BC88" w14:textId="79B5F093" w:rsidR="00211654" w:rsidRPr="00211654" w:rsidRDefault="0039354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A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3A3B8" w14:textId="40349544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4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9C7D" w14:textId="4329B1F9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4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4EAA" w14:textId="7ECBA93D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4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11654" w:rsidRPr="009F37C4" w14:paraId="76B115A6" w14:textId="77777777" w:rsidTr="00211654">
        <w:trPr>
          <w:gridAfter w:val="1"/>
          <w:wAfter w:w="13" w:type="dxa"/>
          <w:trHeight w:val="3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128E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09625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EB00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02583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C325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30E5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7B7C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2A07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1654" w:rsidRPr="009F37C4" w14:paraId="59FD910E" w14:textId="77777777" w:rsidTr="00211654">
        <w:trPr>
          <w:gridAfter w:val="1"/>
          <w:wAfter w:w="13" w:type="dxa"/>
          <w:trHeight w:val="645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E0623" w14:textId="34FC8802" w:rsidR="00211654" w:rsidRPr="00211654" w:rsidRDefault="00B8368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4787" w14:textId="53FE3DA4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Энергосбережение и повышение энергоэффективности </w:t>
            </w:r>
            <w:r w:rsidR="0082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здания </w:t>
            </w:r>
            <w:r w:rsidR="00636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AE594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28F2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9F02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FA6E" w14:textId="681FF163" w:rsidR="00211654" w:rsidRPr="00211654" w:rsidRDefault="002444B6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211654"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F440" w14:textId="20D73E59" w:rsidR="00211654" w:rsidRPr="00211654" w:rsidRDefault="0031521C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  <w:r w:rsidR="00211654"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0E1F" w14:textId="3B0F1921" w:rsidR="00211654" w:rsidRPr="00211654" w:rsidRDefault="002444B6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11654"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</w:tr>
      <w:tr w:rsidR="00211654" w:rsidRPr="009F37C4" w14:paraId="2184FD12" w14:textId="77777777" w:rsidTr="00211654">
        <w:trPr>
          <w:gridAfter w:val="1"/>
          <w:wAfter w:w="13" w:type="dxa"/>
          <w:trHeight w:val="645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29F19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E7A31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28A3C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F0DE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6306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7FA6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2CC0F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B4F11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14:paraId="41489C1A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C84EEE7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8F2689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5744682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B14E3FA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7DAB36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D2538F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3AF74BF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2086AF" w14:textId="77777777" w:rsidR="006363CB" w:rsidRDefault="006363CB" w:rsidP="00DF72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EADA1B" w14:textId="77777777" w:rsidR="00DF72AA" w:rsidRPr="00DF72AA" w:rsidRDefault="00DF72AA" w:rsidP="00DF72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83B7DB" w14:textId="5A99A374" w:rsidR="00E108DB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1B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611E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9311756" w14:textId="77777777" w:rsidR="00E108DB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1B5922B9" w14:textId="77777777" w:rsidR="00E108DB" w:rsidRPr="00A35CCF" w:rsidRDefault="00E108DB" w:rsidP="00E108DB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3FDA84" w14:textId="77777777" w:rsidR="006363CB" w:rsidRDefault="006363CB" w:rsidP="00E108DB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95DCF0" w14:textId="528BD389" w:rsidR="00E108DB" w:rsidRDefault="00E108DB" w:rsidP="00E108DB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E9B">
        <w:rPr>
          <w:rFonts w:ascii="Times New Roman" w:hAnsi="Times New Roman" w:cs="Times New Roman"/>
          <w:sz w:val="28"/>
          <w:szCs w:val="28"/>
        </w:rPr>
        <w:t xml:space="preserve">Сведения о порядке сбора информации и методике расчета показателей (индикаторов) муниципальной программы </w:t>
      </w:r>
      <w:r w:rsidR="006363CB" w:rsidRPr="004E4BD5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</w:t>
      </w:r>
      <w:r w:rsidR="008239D3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6363CB" w:rsidRPr="004E4BD5">
        <w:rPr>
          <w:rFonts w:ascii="Times New Roman" w:hAnsi="Times New Roman" w:cs="Times New Roman"/>
          <w:sz w:val="28"/>
          <w:szCs w:val="28"/>
        </w:rPr>
        <w:t>администрации Свердловского городского поселения Всеволожского муниципального района Ленинградской области»</w:t>
      </w:r>
      <w:r w:rsidR="006363CB" w:rsidRPr="00FB1E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9B2D7" w14:textId="77777777" w:rsidR="00E108DB" w:rsidRDefault="00E108DB" w:rsidP="00E108DB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6" w:type="dxa"/>
        <w:tblInd w:w="118" w:type="dxa"/>
        <w:tblLook w:val="04A0" w:firstRow="1" w:lastRow="0" w:firstColumn="1" w:lastColumn="0" w:noHBand="0" w:noVBand="1"/>
      </w:tblPr>
      <w:tblGrid>
        <w:gridCol w:w="675"/>
        <w:gridCol w:w="3917"/>
        <w:gridCol w:w="1292"/>
        <w:gridCol w:w="1809"/>
        <w:gridCol w:w="2384"/>
        <w:gridCol w:w="1838"/>
        <w:gridCol w:w="1797"/>
        <w:gridCol w:w="1304"/>
      </w:tblGrid>
      <w:tr w:rsidR="00211654" w:rsidRPr="009F37C4" w14:paraId="6A45DFD3" w14:textId="77777777" w:rsidTr="006363CB">
        <w:trPr>
          <w:trHeight w:val="127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FE157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89F8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DADE2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992F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характеристика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70FF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C712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предоставления отчетности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CE9D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C250A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акта</w:t>
            </w:r>
          </w:p>
        </w:tc>
      </w:tr>
      <w:tr w:rsidR="00211654" w:rsidRPr="009F37C4" w14:paraId="23BC5A0D" w14:textId="77777777" w:rsidTr="006363CB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890C6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BDB7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01C1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50EB9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29F3A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73F9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F3B1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5BE24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1654" w:rsidRPr="009F37C4" w14:paraId="6799477C" w14:textId="77777777" w:rsidTr="006363CB">
        <w:trPr>
          <w:trHeight w:val="127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75DF8" w14:textId="639B5519" w:rsidR="00211654" w:rsidRPr="00211654" w:rsidRDefault="00B8368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C2D2" w14:textId="35B49C18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энергоэффективности</w:t>
            </w:r>
            <w:r w:rsidR="0082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здания 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AFF5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D1049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год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6A8E4" w14:textId="448A8FF5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равен сумме  </w:t>
            </w:r>
            <w:r w:rsidRPr="009F3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реализованных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A3414" w14:textId="48483CA2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20 февраля года, следующего </w:t>
            </w:r>
            <w:r w:rsidR="0039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CC9D8" w14:textId="2593F40A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МКУ </w:t>
            </w:r>
            <w:r w:rsidR="006F1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УОДМО</w:t>
            </w:r>
            <w:r w:rsidR="006F1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307E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1866DC5" w14:textId="77777777" w:rsidR="006363CB" w:rsidRDefault="006363CB" w:rsidP="00C611E7">
      <w:pPr>
        <w:spacing w:after="0"/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B73B35A" w14:textId="77777777" w:rsidR="006363CB" w:rsidRDefault="006363CB" w:rsidP="00C611E7">
      <w:pPr>
        <w:spacing w:after="0"/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4860AB9" w14:textId="77777777" w:rsidR="006363CB" w:rsidRDefault="006363CB" w:rsidP="00C611E7">
      <w:pPr>
        <w:spacing w:after="0"/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3D1267A" w14:textId="77777777" w:rsidR="006363CB" w:rsidRDefault="006363CB" w:rsidP="00C611E7">
      <w:pPr>
        <w:spacing w:after="0"/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54616FD" w14:textId="77777777" w:rsidR="006363CB" w:rsidRDefault="006363CB" w:rsidP="00C611E7">
      <w:pPr>
        <w:spacing w:after="0"/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54109A1" w14:textId="77777777" w:rsidR="006363CB" w:rsidRDefault="006363CB" w:rsidP="00C611E7">
      <w:pPr>
        <w:spacing w:after="0"/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BB1AA6D" w14:textId="77777777" w:rsidR="00B250C8" w:rsidRDefault="00B250C8" w:rsidP="00C611E7">
      <w:pPr>
        <w:spacing w:after="0"/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98A94" w14:textId="77777777" w:rsidR="00513012" w:rsidRDefault="00513012" w:rsidP="001C422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CC83057" w14:textId="77777777" w:rsidR="007E699B" w:rsidRDefault="007E699B" w:rsidP="001C422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5208FEE" w14:textId="3FC6529C" w:rsidR="00E108DB" w:rsidRDefault="00E108DB" w:rsidP="00C611E7">
      <w:pPr>
        <w:spacing w:after="0"/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134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C611E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B134F9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7E984A48" w14:textId="41833155" w:rsidR="006363CB" w:rsidRDefault="00C611E7" w:rsidP="00F46C0E">
      <w:pPr>
        <w:ind w:left="8502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14:paraId="19F1DB00" w14:textId="77777777" w:rsidR="00F46C0E" w:rsidRDefault="00F46C0E" w:rsidP="00513012">
      <w:pPr>
        <w:ind w:left="8502" w:firstLine="702"/>
        <w:jc w:val="center"/>
        <w:rPr>
          <w:rFonts w:ascii="Times New Roman" w:hAnsi="Times New Roman" w:cs="Times New Roman"/>
          <w:sz w:val="28"/>
          <w:szCs w:val="28"/>
        </w:rPr>
      </w:pPr>
    </w:p>
    <w:p w14:paraId="4D3E6265" w14:textId="2C3AE4EB" w:rsidR="00E108DB" w:rsidRDefault="00E108DB" w:rsidP="00393543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34F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6363CB" w:rsidRPr="004E4BD5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</w:t>
      </w:r>
      <w:r w:rsidR="008239D3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6363CB" w:rsidRPr="004E4BD5">
        <w:rPr>
          <w:rFonts w:ascii="Times New Roman" w:hAnsi="Times New Roman" w:cs="Times New Roman"/>
          <w:sz w:val="28"/>
          <w:szCs w:val="28"/>
        </w:rPr>
        <w:t>администрации Свердловского городского поселения Всеволожского муниципального района Ленинградской области»</w:t>
      </w:r>
      <w:r w:rsidR="006363CB" w:rsidRPr="00B134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D443F" w14:textId="77777777" w:rsidR="001C4221" w:rsidRPr="00B134F9" w:rsidRDefault="001C4221" w:rsidP="0051301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485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0"/>
        <w:gridCol w:w="4939"/>
        <w:gridCol w:w="1954"/>
        <w:gridCol w:w="740"/>
        <w:gridCol w:w="1271"/>
        <w:gridCol w:w="1282"/>
        <w:gridCol w:w="23"/>
        <w:gridCol w:w="1304"/>
        <w:gridCol w:w="1313"/>
        <w:gridCol w:w="1277"/>
        <w:gridCol w:w="11"/>
        <w:gridCol w:w="12"/>
      </w:tblGrid>
      <w:tr w:rsidR="001C4221" w:rsidRPr="009F37C4" w14:paraId="13761529" w14:textId="77777777" w:rsidTr="007E699B">
        <w:trPr>
          <w:gridAfter w:val="1"/>
          <w:wAfter w:w="12" w:type="dxa"/>
          <w:trHeight w:val="31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F6C8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44F3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подпрограммы, структурного элемента муниципальной программы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680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участник, соучастник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4FD0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CD4F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расходов </w:t>
            </w:r>
          </w:p>
        </w:tc>
      </w:tr>
      <w:tr w:rsidR="001C4221" w:rsidRPr="009F37C4" w14:paraId="5AC30CB5" w14:textId="77777777" w:rsidTr="007E699B">
        <w:trPr>
          <w:gridAfter w:val="1"/>
          <w:wAfter w:w="12" w:type="dxa"/>
          <w:trHeight w:val="318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87FB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89F7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A425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E9FE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AB37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 в ценах соответствующих лет)</w:t>
            </w:r>
          </w:p>
        </w:tc>
      </w:tr>
      <w:tr w:rsidR="001C4221" w:rsidRPr="009F37C4" w14:paraId="0F3A0E97" w14:textId="77777777" w:rsidTr="007E699B">
        <w:trPr>
          <w:gridAfter w:val="2"/>
          <w:wAfter w:w="23" w:type="dxa"/>
          <w:trHeight w:val="40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70A6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36AC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17F5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0A0B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FB05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E368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889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 ЛО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CBBF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3F45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1C4221" w:rsidRPr="009F37C4" w14:paraId="053E0DEB" w14:textId="77777777" w:rsidTr="007E699B">
        <w:trPr>
          <w:gridAfter w:val="2"/>
          <w:wAfter w:w="23" w:type="dxa"/>
          <w:trHeight w:val="318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6623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17CA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A0BC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2BFB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144C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98D3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C22C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4ED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C400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C4221" w:rsidRPr="009F37C4" w14:paraId="7A156606" w14:textId="77777777" w:rsidTr="007E699B">
        <w:trPr>
          <w:gridAfter w:val="2"/>
          <w:wAfter w:w="23" w:type="dxa"/>
          <w:trHeight w:val="393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A2A6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8F93" w14:textId="2628D06A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A0E2B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r w:rsidR="008239D3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Pr="00EA0E2B">
              <w:rPr>
                <w:rFonts w:ascii="Times New Roman" w:hAnsi="Times New Roman" w:cs="Times New Roman"/>
                <w:sz w:val="24"/>
                <w:szCs w:val="24"/>
              </w:rPr>
              <w:t>администрации Свердловского городского поселения Всеволожского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C900" w14:textId="48F3251B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Отдел ЖКХ                                МУКП </w:t>
            </w:r>
            <w:r w:rsidR="0001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СКС</w:t>
            </w:r>
            <w:r w:rsidR="0001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МКУ</w:t>
            </w:r>
            <w:r w:rsidR="00E04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4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УОДМО</w:t>
            </w:r>
            <w:r w:rsidR="0001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398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EBF5" w14:textId="4303B100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D266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55F8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C671" w14:textId="034681C0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8B23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4221" w:rsidRPr="009F37C4" w14:paraId="4D7252D1" w14:textId="77777777" w:rsidTr="007E699B">
        <w:trPr>
          <w:gridAfter w:val="2"/>
          <w:wAfter w:w="23" w:type="dxa"/>
          <w:trHeight w:val="88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E9BF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F7B7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1EB38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7E9C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1A82" w14:textId="3BD20C99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E663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32CB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4C84" w14:textId="7CF7604C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5BB1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4221" w:rsidRPr="009F37C4" w14:paraId="1B0BCF55" w14:textId="77777777" w:rsidTr="007E699B">
        <w:trPr>
          <w:gridAfter w:val="2"/>
          <w:wAfter w:w="23" w:type="dxa"/>
          <w:trHeight w:val="88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FAA3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0977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1AA9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85C1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3E70" w14:textId="47116506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C4F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7294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3D02" w14:textId="70AC418D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3C5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4221" w:rsidRPr="009F37C4" w14:paraId="72DF1A65" w14:textId="77777777" w:rsidTr="007E699B">
        <w:trPr>
          <w:gridAfter w:val="2"/>
          <w:wAfter w:w="23" w:type="dxa"/>
          <w:trHeight w:val="318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9D49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635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7D2D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23F4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242E" w14:textId="6239743E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B8B2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8983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4260" w14:textId="5C440920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4A45" w14:textId="77777777" w:rsidR="001C4221" w:rsidRPr="00211654" w:rsidRDefault="001C4221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4221" w:rsidRPr="009F37C4" w14:paraId="1A5AEE3A" w14:textId="77777777" w:rsidTr="007E699B">
        <w:trPr>
          <w:trHeight w:val="88"/>
        </w:trPr>
        <w:tc>
          <w:tcPr>
            <w:tcW w:w="10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9305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0A3E" w14:textId="77777777" w:rsidR="001C4221" w:rsidRPr="00211654" w:rsidRDefault="001C4221" w:rsidP="0076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4221" w:rsidRPr="009F37C4" w14:paraId="32F1B1BA" w14:textId="77777777" w:rsidTr="007E699B">
        <w:trPr>
          <w:gridAfter w:val="2"/>
          <w:wAfter w:w="23" w:type="dxa"/>
          <w:trHeight w:val="318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EABB" w14:textId="076C88B4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E6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E29A" w14:textId="72751089" w:rsidR="001C4221" w:rsidRPr="00211654" w:rsidRDefault="007E699B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мероприятий по энергосбережению и повышению энергетической эффективности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FD92D" w14:textId="25E226E8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8C22" w14:textId="623E0163" w:rsidR="001C4221" w:rsidRPr="00211654" w:rsidRDefault="007E699B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C6B2" w14:textId="5F494EAE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8C68" w14:textId="4C41A26B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4149" w14:textId="0FF780FA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3648" w14:textId="49F01F6E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3ACE" w14:textId="02A0E7EE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4221" w:rsidRPr="009F37C4" w14:paraId="44339BE7" w14:textId="77777777" w:rsidTr="007E699B">
        <w:trPr>
          <w:gridAfter w:val="2"/>
          <w:wAfter w:w="23" w:type="dxa"/>
          <w:trHeight w:val="318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EB95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AA1D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00576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B23" w14:textId="1DE72F34" w:rsidR="001C4221" w:rsidRPr="00211654" w:rsidRDefault="007E699B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7B32" w14:textId="0A9BB994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D999" w14:textId="785EE03D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9169" w14:textId="40C182A0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1FEB" w14:textId="4EA89DB3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4BBD" w14:textId="663D5984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4221" w:rsidRPr="009F37C4" w14:paraId="0ED70006" w14:textId="77777777" w:rsidTr="007E699B">
        <w:trPr>
          <w:gridAfter w:val="2"/>
          <w:wAfter w:w="23" w:type="dxa"/>
          <w:trHeight w:val="88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CBB5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99D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321FB" w14:textId="77777777" w:rsidR="001C4221" w:rsidRPr="00211654" w:rsidRDefault="001C4221" w:rsidP="0076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5AC5" w14:textId="03504E9B" w:rsidR="001C4221" w:rsidRPr="00211654" w:rsidRDefault="007E699B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2770" w14:textId="33BBC4ED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AE81" w14:textId="4F354406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7B41" w14:textId="35197625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5823" w14:textId="572C6B83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035E" w14:textId="45C9C4EC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4221" w:rsidRPr="009F37C4" w14:paraId="58A8D167" w14:textId="77777777" w:rsidTr="007E699B">
        <w:trPr>
          <w:gridAfter w:val="2"/>
          <w:wAfter w:w="23" w:type="dxa"/>
          <w:trHeight w:val="88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959B" w14:textId="77777777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5AB0" w14:textId="7ECC67DC" w:rsidR="001C4221" w:rsidRPr="00211654" w:rsidRDefault="007E699B" w:rsidP="007E6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Итого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E3B0" w14:textId="1A88D536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90EE" w14:textId="23B60FCC" w:rsidR="001C4221" w:rsidRPr="00211654" w:rsidRDefault="001C4221" w:rsidP="0076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EAEE" w14:textId="02A2A738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78A9" w14:textId="0768FE89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E12F" w14:textId="35A7F010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903B" w14:textId="2117081F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FE33" w14:textId="14326771" w:rsidR="001C4221" w:rsidRPr="00211654" w:rsidRDefault="007E699B" w:rsidP="0076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6334ECEC" w14:textId="77777777" w:rsidR="007E699B" w:rsidRDefault="007E699B" w:rsidP="001C422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C2073F" w14:textId="77777777" w:rsidR="007E699B" w:rsidRDefault="007E699B" w:rsidP="001C422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B7F8604" w14:textId="77777777" w:rsidR="00526EA7" w:rsidRDefault="00526EA7" w:rsidP="001C422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7BCDF08" w14:textId="77777777" w:rsidR="00B83684" w:rsidRDefault="00B83684" w:rsidP="001C422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F01EAC" w14:textId="395F63AC" w:rsidR="00E108DB" w:rsidRDefault="00E108DB" w:rsidP="00C611E7">
      <w:pPr>
        <w:spacing w:after="0"/>
        <w:ind w:left="9918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839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C611E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8397D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7AD86F6E" w14:textId="1BF4F96B" w:rsidR="00C611E7" w:rsidRPr="0018397D" w:rsidRDefault="00C611E7" w:rsidP="00E108DB">
      <w:pPr>
        <w:ind w:left="9918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14:paraId="29A914EA" w14:textId="77777777" w:rsidR="00526EA7" w:rsidRPr="00526EA7" w:rsidRDefault="00526EA7" w:rsidP="00393543">
      <w:pPr>
        <w:pStyle w:val="a4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1F15904E" w14:textId="3E660E0F" w:rsidR="00FA17BE" w:rsidRDefault="00E108DB" w:rsidP="00393543">
      <w:pPr>
        <w:pStyle w:val="a4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397D">
        <w:rPr>
          <w:rFonts w:ascii="Times New Roman" w:hAnsi="Times New Roman" w:cs="Times New Roman"/>
          <w:sz w:val="28"/>
          <w:szCs w:val="28"/>
        </w:rPr>
        <w:t xml:space="preserve">Сводный детальный план реализации муниципальной программы </w:t>
      </w:r>
      <w:r w:rsidR="006363CB" w:rsidRPr="004E4BD5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</w:t>
      </w:r>
      <w:r w:rsidR="008239D3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6363CB" w:rsidRPr="004E4BD5">
        <w:rPr>
          <w:rFonts w:ascii="Times New Roman" w:hAnsi="Times New Roman" w:cs="Times New Roman"/>
          <w:sz w:val="28"/>
          <w:szCs w:val="28"/>
        </w:rPr>
        <w:t>администрации Свердловского городского поселения Всеволожского муниципального района Ленинградской области»</w:t>
      </w:r>
      <w:r w:rsidR="006363CB" w:rsidRPr="0018397D">
        <w:rPr>
          <w:rFonts w:ascii="Times New Roman" w:hAnsi="Times New Roman" w:cs="Times New Roman"/>
          <w:sz w:val="28"/>
          <w:szCs w:val="28"/>
        </w:rPr>
        <w:t xml:space="preserve"> </w:t>
      </w:r>
      <w:r w:rsidR="006363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ECF28" w14:textId="77777777" w:rsidR="00211654" w:rsidRPr="00211654" w:rsidRDefault="00211654" w:rsidP="00211654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3" w:type="dxa"/>
        <w:tblInd w:w="118" w:type="dxa"/>
        <w:tblLook w:val="04A0" w:firstRow="1" w:lastRow="0" w:firstColumn="1" w:lastColumn="0" w:noHBand="0" w:noVBand="1"/>
      </w:tblPr>
      <w:tblGrid>
        <w:gridCol w:w="680"/>
        <w:gridCol w:w="2629"/>
        <w:gridCol w:w="1857"/>
        <w:gridCol w:w="2393"/>
        <w:gridCol w:w="1384"/>
        <w:gridCol w:w="1384"/>
        <w:gridCol w:w="1250"/>
        <w:gridCol w:w="1501"/>
        <w:gridCol w:w="1805"/>
      </w:tblGrid>
      <w:tr w:rsidR="00211654" w:rsidRPr="009F37C4" w14:paraId="0A02C4C7" w14:textId="77777777" w:rsidTr="00DC5679">
        <w:trPr>
          <w:trHeight w:val="33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D02C1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7D8F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подпрограммы, структурного элемента муниципальной программы</w:t>
            </w: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08974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EAF3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54E0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начала реализации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0518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окончания реализации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C3CF8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ассигнований, тыс. руб.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BA201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структурного элемента</w:t>
            </w:r>
          </w:p>
        </w:tc>
      </w:tr>
      <w:tr w:rsidR="00211654" w:rsidRPr="009F37C4" w14:paraId="129A36B8" w14:textId="77777777" w:rsidTr="00DC5679">
        <w:trPr>
          <w:trHeight w:val="101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3B38D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BF6F8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E84A0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2C3C5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D27A5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6BEEF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9012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ED3B0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на очередной финансовый год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BD5E9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654" w:rsidRPr="009F37C4" w14:paraId="6D3635FA" w14:textId="77777777" w:rsidTr="001C4221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9F9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FAA16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E5A8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34BCD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FD548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14E2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E0E3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6CE9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1F7A4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11654" w:rsidRPr="009F37C4" w14:paraId="2B715E0F" w14:textId="77777777" w:rsidTr="005F76FC">
        <w:trPr>
          <w:trHeight w:val="6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AB22" w14:textId="4707CF85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" w:name="RANGE!A4"/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bookmarkEnd w:id="11"/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262C" w14:textId="7A10A20E" w:rsidR="00DC5679" w:rsidRPr="00211654" w:rsidRDefault="00211654" w:rsidP="005F7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="00DC5679" w:rsidRPr="00DC5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5679" w:rsidRPr="00DC5679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</w:t>
            </w:r>
            <w:r w:rsidR="008239D3"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  <w:r w:rsidR="00DC5679" w:rsidRPr="00DC567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Свердловского городского поселения Всеволожского муниципального района Ленинградской области»</w:t>
            </w:r>
            <w:r w:rsidR="00DC5679" w:rsidRPr="00DC5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3242" w14:textId="53D97CC9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Отдел ЖКХ                                МУКП </w:t>
            </w:r>
            <w:r w:rsidR="001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СКС</w:t>
            </w:r>
            <w:r w:rsidR="001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МКУ </w:t>
            </w:r>
            <w:r w:rsidR="001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УОДМО</w:t>
            </w:r>
            <w:r w:rsidR="001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0ABB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9269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7DF8" w14:textId="09357845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2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52EF" w14:textId="59529DFB" w:rsidR="00211654" w:rsidRPr="00211654" w:rsidRDefault="001C4221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211654"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6B5E" w14:textId="41F06879" w:rsidR="00211654" w:rsidRPr="00211654" w:rsidRDefault="001C4221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211654"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CFF78" w14:textId="51F006CC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Отдел ЖКХ                                </w:t>
            </w:r>
            <w:r w:rsidR="003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211654" w:rsidRPr="00211654" w14:paraId="1CD57584" w14:textId="77777777" w:rsidTr="001C4221">
        <w:trPr>
          <w:trHeight w:val="330"/>
        </w:trPr>
        <w:tc>
          <w:tcPr>
            <w:tcW w:w="1488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23985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Процессная часть</w:t>
            </w:r>
          </w:p>
        </w:tc>
      </w:tr>
      <w:tr w:rsidR="00211654" w:rsidRPr="009F37C4" w14:paraId="154C81EA" w14:textId="77777777" w:rsidTr="00DC5679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CAF9" w14:textId="11B0E92D" w:rsidR="00211654" w:rsidRPr="00211654" w:rsidRDefault="001C4221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11654"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9331" w14:textId="6AFDD2A3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мероприятий по энергосбережению и повышению энергетической эффективности </w:t>
            </w:r>
            <w:r w:rsidR="0082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562" w14:textId="18B40C59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МКУ </w:t>
            </w:r>
            <w:r w:rsidR="001C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УОДМО</w:t>
            </w:r>
            <w:r w:rsidR="001C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DE7D" w14:textId="6A5EB1BC" w:rsidR="00211654" w:rsidRPr="00DF72AA" w:rsidRDefault="00DF72AA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затрат на потребление энергетических ресурсов в натуральном и денежном выражении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2BBE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2B2" w14:textId="38DA2DC6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83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B2C1" w14:textId="7BF67238" w:rsidR="00211654" w:rsidRPr="00211654" w:rsidRDefault="00E82F7C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211654"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89E0" w14:textId="69CDB40E" w:rsidR="00211654" w:rsidRPr="00211654" w:rsidRDefault="001C4221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11654"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5407" w14:textId="70542A18" w:rsidR="00211654" w:rsidRPr="00211654" w:rsidRDefault="00211654" w:rsidP="0038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</w:t>
            </w:r>
            <w:r w:rsidR="00383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383683" w:rsidRPr="009F37C4" w14:paraId="66E98806" w14:textId="77777777" w:rsidTr="00DC5679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D4C6" w14:textId="387A4420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5BFD" w14:textId="5511FC7D" w:rsidR="00383683" w:rsidRPr="00211654" w:rsidRDefault="00383683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прибора учета воды на вводе в здание 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CB41" w14:textId="451608BE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МКУ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УОДМО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6E5A" w14:textId="04B81DD1" w:rsidR="00383683" w:rsidRPr="00DF72AA" w:rsidRDefault="00383683" w:rsidP="00211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затрат на потребление энергетических ресурсов в натуральном и денежном выражении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68B6" w14:textId="243D209D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C4E3" w14:textId="1006DE17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3034" w14:textId="66826256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F868" w14:textId="0868E076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B8C7E" w14:textId="1C2840D0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383683" w:rsidRPr="009F37C4" w14:paraId="01D1D722" w14:textId="77777777" w:rsidTr="00DC5679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CABD" w14:textId="55031BAD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79AB" w14:textId="5329A5EB" w:rsidR="00383683" w:rsidRDefault="00383683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электропроводки (по мере необходимости)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7A21" w14:textId="795A4A12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МКУ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УОДМО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F1C6" w14:textId="265C8E8E" w:rsidR="00383683" w:rsidRPr="00DF72AA" w:rsidRDefault="00383683" w:rsidP="00211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затрат на потребление энергетических ресурсов в натуральном и денежном выражении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EBBC" w14:textId="19969B90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449E" w14:textId="2064E9F3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3985" w14:textId="16C20609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47CF" w14:textId="4070B7ED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E9548" w14:textId="4F4B3404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383683" w:rsidRPr="009F37C4" w14:paraId="2D670EC9" w14:textId="77777777" w:rsidTr="00DC5679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052F" w14:textId="7D546B8D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C92B" w14:textId="03728105" w:rsidR="00383683" w:rsidRDefault="00383683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новых и (или) замена старых приборов учета (по мере необходимости)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6271" w14:textId="17D887B5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МКУ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УОДМО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7193" w14:textId="47D596D5" w:rsidR="00383683" w:rsidRPr="00DF72AA" w:rsidRDefault="00383683" w:rsidP="00211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затрат на потребление энергетических ресурсов в натуральном и денежном выражении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FD26" w14:textId="07B1BCE9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9876" w14:textId="4E03A845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B1CD" w14:textId="660A8CA7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AB2A" w14:textId="7FC914ED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C2BBE" w14:textId="13177019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383683" w:rsidRPr="009F37C4" w14:paraId="32DB3D71" w14:textId="77777777" w:rsidTr="00DC5679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2E83" w14:textId="04150259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200D" w14:textId="398CF4B2" w:rsidR="00383683" w:rsidRDefault="00383683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датчиков движения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38A4" w14:textId="68DAE545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МКУ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УОДМО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9B9C" w14:textId="68083A86" w:rsidR="00383683" w:rsidRPr="00DF72AA" w:rsidRDefault="00383683" w:rsidP="00211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затрат на потребление энергетических </w:t>
            </w:r>
            <w:r w:rsidRPr="00DF7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ресурсов в натуральном и денежном выражении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73B5" w14:textId="491E8316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BDE4" w14:textId="2D6D2F00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DD8C" w14:textId="510752EF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184D" w14:textId="4EB2F404" w:rsidR="00383683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3703" w14:textId="05341F1D" w:rsidR="00383683" w:rsidRPr="00211654" w:rsidRDefault="00383683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ЖКХ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211654" w:rsidRPr="00211654" w14:paraId="62FB33B6" w14:textId="77777777" w:rsidTr="00211654">
        <w:trPr>
          <w:trHeight w:val="330"/>
        </w:trPr>
        <w:tc>
          <w:tcPr>
            <w:tcW w:w="148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5542E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1654" w:rsidRPr="009F37C4" w14:paraId="3B44D95C" w14:textId="77777777" w:rsidTr="00DC5679">
        <w:trPr>
          <w:trHeight w:val="6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C680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B003B" w14:textId="77777777" w:rsidR="00211654" w:rsidRPr="00211654" w:rsidRDefault="00211654" w:rsidP="00211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A834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5CBC0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65E25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594E" w14:textId="6844155D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27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CD117" w14:textId="3C74596D" w:rsidR="00211654" w:rsidRPr="00211654" w:rsidRDefault="001C4221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211654"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E2B56" w14:textId="0A9BB293" w:rsidR="00211654" w:rsidRPr="00211654" w:rsidRDefault="001C4221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211654"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3CC3" w14:textId="77777777" w:rsidR="00211654" w:rsidRPr="00211654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14:paraId="255F056B" w14:textId="77777777" w:rsidR="008E0FF0" w:rsidRDefault="008E0FF0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4116F5" w14:textId="77777777" w:rsidR="008E0FF0" w:rsidRDefault="008E0FF0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E3383C" w14:textId="77777777" w:rsidR="008E0FF0" w:rsidRDefault="008E0FF0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528A2A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3B4D53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137FC0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357B75" w14:textId="77777777" w:rsidR="00DC5679" w:rsidRDefault="00DC5679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0B37A3A" w14:textId="77777777" w:rsidR="00DC5679" w:rsidRDefault="00DC5679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D2BDFC" w14:textId="77777777" w:rsidR="00DC5679" w:rsidRDefault="00DC5679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C109000" w14:textId="77777777" w:rsidR="00DC5679" w:rsidRDefault="00DC5679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E8F1E8A" w14:textId="77777777" w:rsidR="00DC5679" w:rsidRDefault="00DC5679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78E06F" w14:textId="77777777" w:rsidR="00DC5679" w:rsidRDefault="00DC5679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116A12" w14:textId="77777777" w:rsidR="001C4221" w:rsidRDefault="001C4221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F2DFD7" w14:textId="77777777" w:rsidR="001C4221" w:rsidRDefault="001C4221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050A643" w14:textId="77777777" w:rsidR="001C4221" w:rsidRDefault="001C4221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CE95C4" w14:textId="77777777" w:rsidR="00DF72AA" w:rsidRDefault="00DF72AA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A5A802" w14:textId="77777777" w:rsidR="00DF72AA" w:rsidRDefault="00DF72AA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C513B2F" w14:textId="77777777" w:rsidR="00383683" w:rsidRDefault="00383683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455B79" w14:textId="77777777" w:rsidR="00383683" w:rsidRDefault="00383683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8F111B" w14:textId="77777777" w:rsidR="00383683" w:rsidRDefault="00383683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67FB4EB" w14:textId="77777777" w:rsidR="008239D3" w:rsidRDefault="008239D3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63546D8" w14:textId="77777777" w:rsidR="006363CB" w:rsidRDefault="006363CB" w:rsidP="00E108DB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D8AA97" w14:textId="1A589F04" w:rsidR="008E0FF0" w:rsidRDefault="008E0FF0" w:rsidP="008E0FF0">
      <w:pPr>
        <w:spacing w:after="0"/>
        <w:ind w:left="9918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839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№5</w:t>
      </w:r>
    </w:p>
    <w:p w14:paraId="14155247" w14:textId="77777777" w:rsidR="008E0FF0" w:rsidRPr="0018397D" w:rsidRDefault="008E0FF0" w:rsidP="008E0FF0">
      <w:pPr>
        <w:ind w:left="9918" w:firstLine="70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14:paraId="75E5396B" w14:textId="77777777" w:rsidR="008E0FF0" w:rsidRPr="00526EA7" w:rsidRDefault="008E0FF0" w:rsidP="008E0FF0">
      <w:pPr>
        <w:pStyle w:val="ConsPlusNormal"/>
        <w:jc w:val="center"/>
        <w:rPr>
          <w:rFonts w:ascii="Times New Roman" w:hAnsi="Times New Roman"/>
          <w:sz w:val="22"/>
          <w:szCs w:val="28"/>
        </w:rPr>
      </w:pPr>
    </w:p>
    <w:p w14:paraId="1938D3B9" w14:textId="4ECEFDA3" w:rsidR="008E0FF0" w:rsidRDefault="008E0FF0" w:rsidP="008E0FF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F599E">
        <w:rPr>
          <w:rFonts w:ascii="Times New Roman" w:hAnsi="Times New Roman"/>
          <w:sz w:val="28"/>
          <w:szCs w:val="28"/>
        </w:rPr>
        <w:t>Информация о взаимосвязи целей, задач, ожидаемых результатов, показателей и структурных элементов муниципальной программы</w:t>
      </w:r>
    </w:p>
    <w:p w14:paraId="69D3F353" w14:textId="77777777" w:rsidR="00211654" w:rsidRPr="00526EA7" w:rsidRDefault="00211654" w:rsidP="008E0FF0">
      <w:pPr>
        <w:pStyle w:val="ConsPlusNormal"/>
        <w:jc w:val="center"/>
        <w:rPr>
          <w:rFonts w:ascii="Times New Roman" w:hAnsi="Times New Roman"/>
          <w:szCs w:val="28"/>
        </w:rPr>
      </w:pPr>
    </w:p>
    <w:tbl>
      <w:tblPr>
        <w:tblW w:w="15280" w:type="dxa"/>
        <w:tblInd w:w="118" w:type="dxa"/>
        <w:tblLook w:val="04A0" w:firstRow="1" w:lastRow="0" w:firstColumn="1" w:lastColumn="0" w:noHBand="0" w:noVBand="1"/>
      </w:tblPr>
      <w:tblGrid>
        <w:gridCol w:w="3534"/>
        <w:gridCol w:w="3827"/>
        <w:gridCol w:w="4819"/>
        <w:gridCol w:w="3100"/>
      </w:tblGrid>
      <w:tr w:rsidR="00D14844" w:rsidRPr="00211654" w14:paraId="35B56EEF" w14:textId="77777777" w:rsidTr="00D14844">
        <w:trPr>
          <w:trHeight w:val="61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E56E" w14:textId="77777777" w:rsidR="00211654" w:rsidRPr="00526EA7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26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Задача муниципальной программы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88A3F" w14:textId="77777777" w:rsidR="00211654" w:rsidRPr="00526EA7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26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Ожидаемый результат муниципальной программы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C7232" w14:textId="77777777" w:rsidR="00211654" w:rsidRPr="00526EA7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26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Структурный элемент муниципальной программы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C3CD" w14:textId="77777777" w:rsidR="00211654" w:rsidRPr="00526EA7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26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Показатель муниципальной программы</w:t>
            </w:r>
          </w:p>
        </w:tc>
      </w:tr>
      <w:tr w:rsidR="00211654" w:rsidRPr="00211654" w14:paraId="6155527C" w14:textId="77777777" w:rsidTr="00D14844">
        <w:trPr>
          <w:trHeight w:val="315"/>
        </w:trPr>
        <w:tc>
          <w:tcPr>
            <w:tcW w:w="15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70D60" w14:textId="77777777" w:rsidR="009F37C4" w:rsidRPr="00DF72AA" w:rsidRDefault="00211654" w:rsidP="009F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F72AA">
              <w:rPr>
                <w:rFonts w:ascii="Times New Roman" w:hAnsi="Times New Roman" w:cs="Times New Roman"/>
                <w:sz w:val="27"/>
                <w:szCs w:val="27"/>
              </w:rPr>
              <w:t>Цель муниципальной программы:</w:t>
            </w:r>
            <w:r w:rsidRPr="00DF72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14:paraId="0C6D8A0A" w14:textId="4C1BE301" w:rsidR="009F37C4" w:rsidRPr="00526EA7" w:rsidRDefault="00DF72AA" w:rsidP="009F37C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F72AA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Снижение</w:t>
            </w:r>
            <w:r w:rsidRPr="00DF72AA">
              <w:rPr>
                <w:rFonts w:ascii="Times New Roman" w:hAnsi="Times New Roman"/>
                <w:sz w:val="27"/>
                <w:szCs w:val="27"/>
              </w:rPr>
              <w:t xml:space="preserve"> затрат при получении, использовании топливно-энергетических ресурсов за счет реализации мероприятий по энергосбережению и повышению энергетической эффективности</w:t>
            </w:r>
          </w:p>
        </w:tc>
      </w:tr>
      <w:tr w:rsidR="00D14844" w:rsidRPr="00211654" w14:paraId="32E92A34" w14:textId="77777777" w:rsidTr="00D14844">
        <w:trPr>
          <w:trHeight w:val="7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A495F" w14:textId="77777777" w:rsidR="00211654" w:rsidRPr="00526EA7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26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91B0" w14:textId="77777777" w:rsidR="00211654" w:rsidRPr="00526EA7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26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ACE0C" w14:textId="77777777" w:rsidR="00211654" w:rsidRPr="00526EA7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26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9CA4" w14:textId="77777777" w:rsidR="00211654" w:rsidRPr="00526EA7" w:rsidRDefault="00211654" w:rsidP="0021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26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D14844" w:rsidRPr="00211654" w14:paraId="43267981" w14:textId="77777777" w:rsidTr="00D14844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DBF41" w14:textId="4FF7D891" w:rsidR="00D14844" w:rsidRPr="00526EA7" w:rsidRDefault="00D14844" w:rsidP="00D1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26EA7">
              <w:rPr>
                <w:rFonts w:ascii="Times New Roman" w:hAnsi="Times New Roman" w:cs="Times New Roman"/>
                <w:sz w:val="27"/>
                <w:szCs w:val="27"/>
              </w:rPr>
              <w:t xml:space="preserve">Энергосбережение и повышение энергетической эффективности </w:t>
            </w:r>
            <w:r w:rsidR="008239D3">
              <w:rPr>
                <w:rFonts w:ascii="Times New Roman" w:hAnsi="Times New Roman" w:cs="Times New Roman"/>
                <w:sz w:val="27"/>
                <w:szCs w:val="27"/>
              </w:rPr>
              <w:t xml:space="preserve">здания </w:t>
            </w:r>
            <w:r w:rsidR="00DF72AA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r w:rsidRPr="00526EA7">
              <w:rPr>
                <w:rFonts w:ascii="Times New Roman" w:hAnsi="Times New Roman" w:cs="Times New Roman"/>
                <w:sz w:val="27"/>
                <w:szCs w:val="27"/>
              </w:rPr>
              <w:t xml:space="preserve"> Свердловско</w:t>
            </w:r>
            <w:r w:rsidR="00DF72AA"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r w:rsidRPr="00526EA7">
              <w:rPr>
                <w:rFonts w:ascii="Times New Roman" w:hAnsi="Times New Roman" w:cs="Times New Roman"/>
                <w:sz w:val="27"/>
                <w:szCs w:val="27"/>
              </w:rPr>
              <w:t xml:space="preserve"> городско</w:t>
            </w:r>
            <w:r w:rsidR="00DF72AA"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r w:rsidRPr="00526EA7">
              <w:rPr>
                <w:rFonts w:ascii="Times New Roman" w:hAnsi="Times New Roman" w:cs="Times New Roman"/>
                <w:sz w:val="27"/>
                <w:szCs w:val="27"/>
              </w:rPr>
              <w:t xml:space="preserve"> поселени</w:t>
            </w:r>
            <w:r w:rsidR="00DF72AA">
              <w:rPr>
                <w:rFonts w:ascii="Times New Roman" w:hAnsi="Times New Roman" w:cs="Times New Roman"/>
                <w:sz w:val="27"/>
                <w:szCs w:val="27"/>
              </w:rPr>
              <w:t xml:space="preserve">я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EEDF2" w14:textId="7970CAA0" w:rsidR="00D14844" w:rsidRPr="00DF72AA" w:rsidRDefault="00DF72AA" w:rsidP="00D1484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F72A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Снижение затрат на потребление энергетических ресурсов в натуральном и денежном выражении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7AFB6A" w14:textId="7E6508DC" w:rsidR="00D14844" w:rsidRPr="00526EA7" w:rsidRDefault="00D14844" w:rsidP="00D1484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26EA7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мероприятий </w:t>
            </w:r>
            <w:r w:rsidR="00526EA7" w:rsidRPr="00526EA7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526EA7">
              <w:rPr>
                <w:rFonts w:ascii="Times New Roman" w:hAnsi="Times New Roman" w:cs="Times New Roman"/>
                <w:sz w:val="27"/>
                <w:szCs w:val="27"/>
              </w:rPr>
              <w:t xml:space="preserve">по энергосбережению и повышению энергетической эффективности </w:t>
            </w:r>
            <w:r w:rsidR="00DF72AA">
              <w:rPr>
                <w:rFonts w:ascii="Times New Roman" w:hAnsi="Times New Roman" w:cs="Times New Roman"/>
                <w:sz w:val="27"/>
                <w:szCs w:val="27"/>
              </w:rPr>
              <w:t xml:space="preserve">здания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BC237" w14:textId="232BAFED" w:rsidR="00D14844" w:rsidRPr="00526EA7" w:rsidRDefault="00D14844" w:rsidP="00526E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26EA7">
              <w:rPr>
                <w:rFonts w:ascii="Times New Roman" w:hAnsi="Times New Roman" w:cs="Times New Roman"/>
                <w:sz w:val="27"/>
                <w:szCs w:val="27"/>
              </w:rPr>
              <w:t>Показатель равен сумме реализованных мероприятий</w:t>
            </w:r>
          </w:p>
        </w:tc>
      </w:tr>
    </w:tbl>
    <w:p w14:paraId="441FF64D" w14:textId="77777777" w:rsidR="008E0FF0" w:rsidRPr="00D14844" w:rsidRDefault="008E0FF0" w:rsidP="00526E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0FF0" w:rsidRPr="00D14844" w:rsidSect="00FB10DC">
      <w:pgSz w:w="16838" w:h="11906" w:orient="landscape"/>
      <w:pgMar w:top="1560" w:right="70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CFA32" w14:textId="77777777" w:rsidR="006552CA" w:rsidRDefault="006552CA" w:rsidP="00242D39">
      <w:pPr>
        <w:spacing w:after="0" w:line="240" w:lineRule="auto"/>
      </w:pPr>
      <w:r>
        <w:separator/>
      </w:r>
    </w:p>
  </w:endnote>
  <w:endnote w:type="continuationSeparator" w:id="0">
    <w:p w14:paraId="7438DED1" w14:textId="77777777" w:rsidR="006552CA" w:rsidRDefault="006552CA" w:rsidP="0024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3F7C7" w14:textId="77777777" w:rsidR="006552CA" w:rsidRDefault="006552CA" w:rsidP="00242D39">
      <w:pPr>
        <w:spacing w:after="0" w:line="240" w:lineRule="auto"/>
      </w:pPr>
      <w:r>
        <w:separator/>
      </w:r>
    </w:p>
  </w:footnote>
  <w:footnote w:type="continuationSeparator" w:id="0">
    <w:p w14:paraId="0B0A7843" w14:textId="77777777" w:rsidR="006552CA" w:rsidRDefault="006552CA" w:rsidP="0024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990052"/>
      <w:docPartObj>
        <w:docPartGallery w:val="Page Numbers (Top of Page)"/>
        <w:docPartUnique/>
      </w:docPartObj>
    </w:sdtPr>
    <w:sdtContent>
      <w:p w14:paraId="56F74E17" w14:textId="55F0C779" w:rsidR="005F76FC" w:rsidRDefault="005F76F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C0130" w14:textId="77777777" w:rsidR="002B40E1" w:rsidRDefault="002B40E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030C4"/>
    <w:multiLevelType w:val="multilevel"/>
    <w:tmpl w:val="B37C1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E4C0A53"/>
    <w:multiLevelType w:val="hybridMultilevel"/>
    <w:tmpl w:val="4044F736"/>
    <w:lvl w:ilvl="0" w:tplc="1C323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8454BC"/>
    <w:multiLevelType w:val="hybridMultilevel"/>
    <w:tmpl w:val="8B9A0D4A"/>
    <w:lvl w:ilvl="0" w:tplc="BCF21B3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2DDC012A"/>
    <w:multiLevelType w:val="hybridMultilevel"/>
    <w:tmpl w:val="56427BAA"/>
    <w:lvl w:ilvl="0" w:tplc="C812D80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5C76"/>
    <w:multiLevelType w:val="multilevel"/>
    <w:tmpl w:val="AE0C7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33B148F7"/>
    <w:multiLevelType w:val="hybridMultilevel"/>
    <w:tmpl w:val="002AAD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65590C"/>
    <w:multiLevelType w:val="multilevel"/>
    <w:tmpl w:val="C13E2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F5B53CF"/>
    <w:multiLevelType w:val="multilevel"/>
    <w:tmpl w:val="3A4CC2A2"/>
    <w:lvl w:ilvl="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40F6674E"/>
    <w:multiLevelType w:val="hybridMultilevel"/>
    <w:tmpl w:val="28C6953E"/>
    <w:lvl w:ilvl="0" w:tplc="13ACFD1E">
      <w:start w:val="5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43BF4554"/>
    <w:multiLevelType w:val="hybridMultilevel"/>
    <w:tmpl w:val="5E60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30793"/>
    <w:multiLevelType w:val="hybridMultilevel"/>
    <w:tmpl w:val="EF46F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FFB"/>
    <w:multiLevelType w:val="multilevel"/>
    <w:tmpl w:val="B4F2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66045"/>
    <w:multiLevelType w:val="hybridMultilevel"/>
    <w:tmpl w:val="F54AD48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BE433B7"/>
    <w:multiLevelType w:val="hybridMultilevel"/>
    <w:tmpl w:val="27E61CF0"/>
    <w:lvl w:ilvl="0" w:tplc="55C869DA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F77185E"/>
    <w:multiLevelType w:val="hybridMultilevel"/>
    <w:tmpl w:val="DDA0E702"/>
    <w:lvl w:ilvl="0" w:tplc="06B0105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A485A"/>
    <w:multiLevelType w:val="hybridMultilevel"/>
    <w:tmpl w:val="DEB0A112"/>
    <w:lvl w:ilvl="0" w:tplc="27F40058">
      <w:start w:val="5"/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5004874">
    <w:abstractNumId w:val="3"/>
  </w:num>
  <w:num w:numId="2" w16cid:durableId="88939896">
    <w:abstractNumId w:val="0"/>
  </w:num>
  <w:num w:numId="3" w16cid:durableId="335116576">
    <w:abstractNumId w:val="11"/>
  </w:num>
  <w:num w:numId="4" w16cid:durableId="685638155">
    <w:abstractNumId w:val="1"/>
  </w:num>
  <w:num w:numId="5" w16cid:durableId="2103260451">
    <w:abstractNumId w:val="10"/>
  </w:num>
  <w:num w:numId="6" w16cid:durableId="1470398341">
    <w:abstractNumId w:val="6"/>
  </w:num>
  <w:num w:numId="7" w16cid:durableId="1757479210">
    <w:abstractNumId w:val="15"/>
  </w:num>
  <w:num w:numId="8" w16cid:durableId="107437069">
    <w:abstractNumId w:val="8"/>
  </w:num>
  <w:num w:numId="9" w16cid:durableId="889416920">
    <w:abstractNumId w:val="2"/>
  </w:num>
  <w:num w:numId="10" w16cid:durableId="1280334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549913">
    <w:abstractNumId w:val="7"/>
  </w:num>
  <w:num w:numId="12" w16cid:durableId="1985424801">
    <w:abstractNumId w:val="4"/>
  </w:num>
  <w:num w:numId="13" w16cid:durableId="2084794831">
    <w:abstractNumId w:val="9"/>
  </w:num>
  <w:num w:numId="14" w16cid:durableId="673532721">
    <w:abstractNumId w:val="5"/>
  </w:num>
  <w:num w:numId="15" w16cid:durableId="354037372">
    <w:abstractNumId w:val="12"/>
  </w:num>
  <w:num w:numId="16" w16cid:durableId="11149069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E2"/>
    <w:rsid w:val="00000007"/>
    <w:rsid w:val="00004939"/>
    <w:rsid w:val="000102DE"/>
    <w:rsid w:val="00012BE0"/>
    <w:rsid w:val="00027599"/>
    <w:rsid w:val="0003509E"/>
    <w:rsid w:val="000437AA"/>
    <w:rsid w:val="00043DB3"/>
    <w:rsid w:val="00045E59"/>
    <w:rsid w:val="000522EB"/>
    <w:rsid w:val="000539B7"/>
    <w:rsid w:val="00055372"/>
    <w:rsid w:val="0005728F"/>
    <w:rsid w:val="0006068C"/>
    <w:rsid w:val="00064033"/>
    <w:rsid w:val="00075E91"/>
    <w:rsid w:val="00076B0B"/>
    <w:rsid w:val="000860CF"/>
    <w:rsid w:val="00087A72"/>
    <w:rsid w:val="00091426"/>
    <w:rsid w:val="00092288"/>
    <w:rsid w:val="00093476"/>
    <w:rsid w:val="00093A59"/>
    <w:rsid w:val="00094171"/>
    <w:rsid w:val="000A02D8"/>
    <w:rsid w:val="000A5A6C"/>
    <w:rsid w:val="000A6E94"/>
    <w:rsid w:val="000A7DBD"/>
    <w:rsid w:val="000B1E94"/>
    <w:rsid w:val="000B34AF"/>
    <w:rsid w:val="000B5644"/>
    <w:rsid w:val="000C09D7"/>
    <w:rsid w:val="000C58EC"/>
    <w:rsid w:val="000C5B31"/>
    <w:rsid w:val="000C67F7"/>
    <w:rsid w:val="000D15F7"/>
    <w:rsid w:val="000D3D99"/>
    <w:rsid w:val="000E63AB"/>
    <w:rsid w:val="000E6862"/>
    <w:rsid w:val="000E68F4"/>
    <w:rsid w:val="000F39EA"/>
    <w:rsid w:val="000F3A11"/>
    <w:rsid w:val="000F7581"/>
    <w:rsid w:val="000F77C2"/>
    <w:rsid w:val="00100B64"/>
    <w:rsid w:val="00104F9C"/>
    <w:rsid w:val="001066B4"/>
    <w:rsid w:val="00111E23"/>
    <w:rsid w:val="0011254B"/>
    <w:rsid w:val="00115858"/>
    <w:rsid w:val="00127F52"/>
    <w:rsid w:val="00140B87"/>
    <w:rsid w:val="001430C7"/>
    <w:rsid w:val="00144C25"/>
    <w:rsid w:val="00147555"/>
    <w:rsid w:val="001519B6"/>
    <w:rsid w:val="00152D69"/>
    <w:rsid w:val="00155A7C"/>
    <w:rsid w:val="001560DD"/>
    <w:rsid w:val="00160275"/>
    <w:rsid w:val="00163F16"/>
    <w:rsid w:val="00173CC0"/>
    <w:rsid w:val="00180A46"/>
    <w:rsid w:val="0019519D"/>
    <w:rsid w:val="00196FE6"/>
    <w:rsid w:val="001A30AD"/>
    <w:rsid w:val="001A7EDC"/>
    <w:rsid w:val="001B1092"/>
    <w:rsid w:val="001B51E5"/>
    <w:rsid w:val="001B6725"/>
    <w:rsid w:val="001B73D2"/>
    <w:rsid w:val="001C081D"/>
    <w:rsid w:val="001C14BD"/>
    <w:rsid w:val="001C2A6E"/>
    <w:rsid w:val="001C4221"/>
    <w:rsid w:val="001C5C0D"/>
    <w:rsid w:val="001D121F"/>
    <w:rsid w:val="001E0F23"/>
    <w:rsid w:val="001E3B5B"/>
    <w:rsid w:val="001E5123"/>
    <w:rsid w:val="001E6A84"/>
    <w:rsid w:val="001F199F"/>
    <w:rsid w:val="001F1FD8"/>
    <w:rsid w:val="001F4E2C"/>
    <w:rsid w:val="00200CAA"/>
    <w:rsid w:val="002022D7"/>
    <w:rsid w:val="00202379"/>
    <w:rsid w:val="002048D6"/>
    <w:rsid w:val="00211654"/>
    <w:rsid w:val="00215182"/>
    <w:rsid w:val="00224047"/>
    <w:rsid w:val="0022434A"/>
    <w:rsid w:val="0023292D"/>
    <w:rsid w:val="0023732A"/>
    <w:rsid w:val="00240B48"/>
    <w:rsid w:val="00242D39"/>
    <w:rsid w:val="002444B6"/>
    <w:rsid w:val="00246197"/>
    <w:rsid w:val="00247E55"/>
    <w:rsid w:val="002510B0"/>
    <w:rsid w:val="00253BA6"/>
    <w:rsid w:val="00254173"/>
    <w:rsid w:val="00257C38"/>
    <w:rsid w:val="00265BC5"/>
    <w:rsid w:val="00265D62"/>
    <w:rsid w:val="0027180C"/>
    <w:rsid w:val="00271920"/>
    <w:rsid w:val="00276AD2"/>
    <w:rsid w:val="00276F52"/>
    <w:rsid w:val="002804C0"/>
    <w:rsid w:val="00280E7F"/>
    <w:rsid w:val="00284281"/>
    <w:rsid w:val="00284CD5"/>
    <w:rsid w:val="00284ECB"/>
    <w:rsid w:val="00287E24"/>
    <w:rsid w:val="00295B7F"/>
    <w:rsid w:val="00297BC3"/>
    <w:rsid w:val="002A6B6C"/>
    <w:rsid w:val="002B13BF"/>
    <w:rsid w:val="002B40E1"/>
    <w:rsid w:val="002B7E1E"/>
    <w:rsid w:val="002C302A"/>
    <w:rsid w:val="002C7227"/>
    <w:rsid w:val="002D1346"/>
    <w:rsid w:val="002D524C"/>
    <w:rsid w:val="002E21E0"/>
    <w:rsid w:val="002E39CB"/>
    <w:rsid w:val="002E79B5"/>
    <w:rsid w:val="002F065F"/>
    <w:rsid w:val="002F5A14"/>
    <w:rsid w:val="002F6712"/>
    <w:rsid w:val="002F7EA9"/>
    <w:rsid w:val="003107A4"/>
    <w:rsid w:val="003131A0"/>
    <w:rsid w:val="0031521C"/>
    <w:rsid w:val="003159F3"/>
    <w:rsid w:val="003257F5"/>
    <w:rsid w:val="003268DC"/>
    <w:rsid w:val="00333AD5"/>
    <w:rsid w:val="00335A8D"/>
    <w:rsid w:val="00337DDF"/>
    <w:rsid w:val="0034316D"/>
    <w:rsid w:val="003448E6"/>
    <w:rsid w:val="003476AC"/>
    <w:rsid w:val="0035349C"/>
    <w:rsid w:val="00357963"/>
    <w:rsid w:val="00361190"/>
    <w:rsid w:val="003660BA"/>
    <w:rsid w:val="00371B06"/>
    <w:rsid w:val="00383683"/>
    <w:rsid w:val="003900EE"/>
    <w:rsid w:val="00393543"/>
    <w:rsid w:val="00393B85"/>
    <w:rsid w:val="00394687"/>
    <w:rsid w:val="00395BBB"/>
    <w:rsid w:val="003A4E8F"/>
    <w:rsid w:val="003A7E75"/>
    <w:rsid w:val="003C07BC"/>
    <w:rsid w:val="003C6BA3"/>
    <w:rsid w:val="003C7360"/>
    <w:rsid w:val="003D1D11"/>
    <w:rsid w:val="003D455E"/>
    <w:rsid w:val="003D58ED"/>
    <w:rsid w:val="003D7DA7"/>
    <w:rsid w:val="003E501E"/>
    <w:rsid w:val="003F0878"/>
    <w:rsid w:val="003F093E"/>
    <w:rsid w:val="003F272E"/>
    <w:rsid w:val="003F5C7B"/>
    <w:rsid w:val="003F7544"/>
    <w:rsid w:val="003F7DF9"/>
    <w:rsid w:val="00401A2B"/>
    <w:rsid w:val="00402400"/>
    <w:rsid w:val="004049FD"/>
    <w:rsid w:val="004107EB"/>
    <w:rsid w:val="00410D40"/>
    <w:rsid w:val="0041169C"/>
    <w:rsid w:val="0041408F"/>
    <w:rsid w:val="00414FC2"/>
    <w:rsid w:val="00416059"/>
    <w:rsid w:val="004160A2"/>
    <w:rsid w:val="004168BA"/>
    <w:rsid w:val="004217E9"/>
    <w:rsid w:val="004265A0"/>
    <w:rsid w:val="00426722"/>
    <w:rsid w:val="0043108C"/>
    <w:rsid w:val="004317CD"/>
    <w:rsid w:val="00440F6C"/>
    <w:rsid w:val="004453E2"/>
    <w:rsid w:val="00445777"/>
    <w:rsid w:val="0045099E"/>
    <w:rsid w:val="00454E3E"/>
    <w:rsid w:val="00460A9D"/>
    <w:rsid w:val="00463560"/>
    <w:rsid w:val="00470503"/>
    <w:rsid w:val="004708FD"/>
    <w:rsid w:val="00473016"/>
    <w:rsid w:val="00483B1B"/>
    <w:rsid w:val="004906BC"/>
    <w:rsid w:val="004908F3"/>
    <w:rsid w:val="004922FD"/>
    <w:rsid w:val="00492936"/>
    <w:rsid w:val="00497653"/>
    <w:rsid w:val="00497AB8"/>
    <w:rsid w:val="004A0070"/>
    <w:rsid w:val="004A322D"/>
    <w:rsid w:val="004A6D24"/>
    <w:rsid w:val="004B3773"/>
    <w:rsid w:val="004B7F4F"/>
    <w:rsid w:val="004C026F"/>
    <w:rsid w:val="004C0541"/>
    <w:rsid w:val="004C37AC"/>
    <w:rsid w:val="004C47ED"/>
    <w:rsid w:val="004C4853"/>
    <w:rsid w:val="004D0685"/>
    <w:rsid w:val="004D5BE6"/>
    <w:rsid w:val="004D6CF8"/>
    <w:rsid w:val="004E1E9D"/>
    <w:rsid w:val="004E4737"/>
    <w:rsid w:val="004E4BD5"/>
    <w:rsid w:val="004E5565"/>
    <w:rsid w:val="004E719A"/>
    <w:rsid w:val="004E7757"/>
    <w:rsid w:val="004F096D"/>
    <w:rsid w:val="004F3B9B"/>
    <w:rsid w:val="00504D78"/>
    <w:rsid w:val="00507467"/>
    <w:rsid w:val="00507DBF"/>
    <w:rsid w:val="00510309"/>
    <w:rsid w:val="00513012"/>
    <w:rsid w:val="005138E1"/>
    <w:rsid w:val="00516C19"/>
    <w:rsid w:val="00520ADD"/>
    <w:rsid w:val="005240A4"/>
    <w:rsid w:val="005264E6"/>
    <w:rsid w:val="00526EA7"/>
    <w:rsid w:val="00527866"/>
    <w:rsid w:val="00527CAD"/>
    <w:rsid w:val="00537F9E"/>
    <w:rsid w:val="00540E42"/>
    <w:rsid w:val="00541FAE"/>
    <w:rsid w:val="00542B00"/>
    <w:rsid w:val="00542F84"/>
    <w:rsid w:val="005453A9"/>
    <w:rsid w:val="0054621A"/>
    <w:rsid w:val="00546832"/>
    <w:rsid w:val="0055229A"/>
    <w:rsid w:val="00553D0C"/>
    <w:rsid w:val="00554D95"/>
    <w:rsid w:val="00556826"/>
    <w:rsid w:val="00564818"/>
    <w:rsid w:val="00571FF8"/>
    <w:rsid w:val="005777F5"/>
    <w:rsid w:val="00582BD6"/>
    <w:rsid w:val="00584D12"/>
    <w:rsid w:val="00585E3C"/>
    <w:rsid w:val="00587720"/>
    <w:rsid w:val="00596695"/>
    <w:rsid w:val="005A5611"/>
    <w:rsid w:val="005A66CF"/>
    <w:rsid w:val="005A7D54"/>
    <w:rsid w:val="005B0270"/>
    <w:rsid w:val="005B17AB"/>
    <w:rsid w:val="005C2A6F"/>
    <w:rsid w:val="005C587C"/>
    <w:rsid w:val="005C659B"/>
    <w:rsid w:val="005D4B98"/>
    <w:rsid w:val="005E2735"/>
    <w:rsid w:val="005E6524"/>
    <w:rsid w:val="005E6D8A"/>
    <w:rsid w:val="005F1529"/>
    <w:rsid w:val="005F1899"/>
    <w:rsid w:val="005F76FC"/>
    <w:rsid w:val="006014F8"/>
    <w:rsid w:val="006017E1"/>
    <w:rsid w:val="0060422F"/>
    <w:rsid w:val="00606B41"/>
    <w:rsid w:val="00615876"/>
    <w:rsid w:val="00625ADB"/>
    <w:rsid w:val="00626C78"/>
    <w:rsid w:val="00633928"/>
    <w:rsid w:val="006352DC"/>
    <w:rsid w:val="0063592E"/>
    <w:rsid w:val="006363CB"/>
    <w:rsid w:val="006427CF"/>
    <w:rsid w:val="00645B75"/>
    <w:rsid w:val="00651241"/>
    <w:rsid w:val="00654A18"/>
    <w:rsid w:val="006552CA"/>
    <w:rsid w:val="00664A65"/>
    <w:rsid w:val="00667C5E"/>
    <w:rsid w:val="00667EA3"/>
    <w:rsid w:val="0067362B"/>
    <w:rsid w:val="006770EA"/>
    <w:rsid w:val="0068033C"/>
    <w:rsid w:val="00685900"/>
    <w:rsid w:val="006875BE"/>
    <w:rsid w:val="00687EC5"/>
    <w:rsid w:val="00696248"/>
    <w:rsid w:val="006A68E6"/>
    <w:rsid w:val="006A7211"/>
    <w:rsid w:val="006B7155"/>
    <w:rsid w:val="006C3373"/>
    <w:rsid w:val="006C3D53"/>
    <w:rsid w:val="006C54D7"/>
    <w:rsid w:val="006D70ED"/>
    <w:rsid w:val="006D7599"/>
    <w:rsid w:val="006E024A"/>
    <w:rsid w:val="006F15D8"/>
    <w:rsid w:val="006F4C0D"/>
    <w:rsid w:val="00703DE0"/>
    <w:rsid w:val="007136C4"/>
    <w:rsid w:val="00714B5E"/>
    <w:rsid w:val="00715AA2"/>
    <w:rsid w:val="007216E4"/>
    <w:rsid w:val="00724187"/>
    <w:rsid w:val="00730852"/>
    <w:rsid w:val="0073296A"/>
    <w:rsid w:val="007348BB"/>
    <w:rsid w:val="00734A14"/>
    <w:rsid w:val="007354B6"/>
    <w:rsid w:val="007375BB"/>
    <w:rsid w:val="0074052A"/>
    <w:rsid w:val="00742D2D"/>
    <w:rsid w:val="00746CAA"/>
    <w:rsid w:val="00747BE7"/>
    <w:rsid w:val="0075370E"/>
    <w:rsid w:val="00755B0E"/>
    <w:rsid w:val="007603A6"/>
    <w:rsid w:val="00762259"/>
    <w:rsid w:val="0076496D"/>
    <w:rsid w:val="007677A0"/>
    <w:rsid w:val="007734E5"/>
    <w:rsid w:val="00774392"/>
    <w:rsid w:val="00777744"/>
    <w:rsid w:val="00782517"/>
    <w:rsid w:val="007846EF"/>
    <w:rsid w:val="00786963"/>
    <w:rsid w:val="00787BB6"/>
    <w:rsid w:val="0079180D"/>
    <w:rsid w:val="00791895"/>
    <w:rsid w:val="00793ECA"/>
    <w:rsid w:val="007942BA"/>
    <w:rsid w:val="007A2232"/>
    <w:rsid w:val="007A4D10"/>
    <w:rsid w:val="007B26EA"/>
    <w:rsid w:val="007B6905"/>
    <w:rsid w:val="007C16E6"/>
    <w:rsid w:val="007C46CF"/>
    <w:rsid w:val="007C4E31"/>
    <w:rsid w:val="007C79C7"/>
    <w:rsid w:val="007D27A0"/>
    <w:rsid w:val="007D486B"/>
    <w:rsid w:val="007D587D"/>
    <w:rsid w:val="007E1046"/>
    <w:rsid w:val="007E12E5"/>
    <w:rsid w:val="007E699B"/>
    <w:rsid w:val="007E6CEB"/>
    <w:rsid w:val="007F00E0"/>
    <w:rsid w:val="007F1B71"/>
    <w:rsid w:val="007F36E4"/>
    <w:rsid w:val="007F5318"/>
    <w:rsid w:val="00802001"/>
    <w:rsid w:val="008034C8"/>
    <w:rsid w:val="00807E78"/>
    <w:rsid w:val="00811CFC"/>
    <w:rsid w:val="00811F0C"/>
    <w:rsid w:val="00820C5F"/>
    <w:rsid w:val="008225A8"/>
    <w:rsid w:val="00822A2F"/>
    <w:rsid w:val="008239D3"/>
    <w:rsid w:val="00823CF1"/>
    <w:rsid w:val="008272D9"/>
    <w:rsid w:val="008277EB"/>
    <w:rsid w:val="00827935"/>
    <w:rsid w:val="00831D85"/>
    <w:rsid w:val="0083462E"/>
    <w:rsid w:val="00834D63"/>
    <w:rsid w:val="0083562F"/>
    <w:rsid w:val="00843384"/>
    <w:rsid w:val="00845639"/>
    <w:rsid w:val="00845899"/>
    <w:rsid w:val="008562D1"/>
    <w:rsid w:val="00861AFE"/>
    <w:rsid w:val="00864F12"/>
    <w:rsid w:val="00867DBE"/>
    <w:rsid w:val="0087034B"/>
    <w:rsid w:val="00871CA6"/>
    <w:rsid w:val="00873D6C"/>
    <w:rsid w:val="0087478F"/>
    <w:rsid w:val="008A2713"/>
    <w:rsid w:val="008A5627"/>
    <w:rsid w:val="008B37B9"/>
    <w:rsid w:val="008C32F1"/>
    <w:rsid w:val="008C35EB"/>
    <w:rsid w:val="008C4324"/>
    <w:rsid w:val="008C68DE"/>
    <w:rsid w:val="008C784F"/>
    <w:rsid w:val="008D362B"/>
    <w:rsid w:val="008D367D"/>
    <w:rsid w:val="008D3696"/>
    <w:rsid w:val="008D626E"/>
    <w:rsid w:val="008D667A"/>
    <w:rsid w:val="008D7F2E"/>
    <w:rsid w:val="008E0FF0"/>
    <w:rsid w:val="008E494B"/>
    <w:rsid w:val="008E61C7"/>
    <w:rsid w:val="008F10A7"/>
    <w:rsid w:val="008F2435"/>
    <w:rsid w:val="008F5C94"/>
    <w:rsid w:val="008F6AA0"/>
    <w:rsid w:val="008F7CCF"/>
    <w:rsid w:val="00902CC9"/>
    <w:rsid w:val="009046E2"/>
    <w:rsid w:val="00905003"/>
    <w:rsid w:val="00905AB7"/>
    <w:rsid w:val="00910C01"/>
    <w:rsid w:val="00916561"/>
    <w:rsid w:val="009178D7"/>
    <w:rsid w:val="0092252E"/>
    <w:rsid w:val="00922890"/>
    <w:rsid w:val="0092519E"/>
    <w:rsid w:val="00926065"/>
    <w:rsid w:val="0094210C"/>
    <w:rsid w:val="009421A6"/>
    <w:rsid w:val="009554A8"/>
    <w:rsid w:val="00961B2C"/>
    <w:rsid w:val="00966056"/>
    <w:rsid w:val="00971828"/>
    <w:rsid w:val="00973064"/>
    <w:rsid w:val="00980020"/>
    <w:rsid w:val="0098106F"/>
    <w:rsid w:val="00983B90"/>
    <w:rsid w:val="009861EA"/>
    <w:rsid w:val="00992CC4"/>
    <w:rsid w:val="009A114F"/>
    <w:rsid w:val="009A4404"/>
    <w:rsid w:val="009A44E5"/>
    <w:rsid w:val="009A76E1"/>
    <w:rsid w:val="009B4CBB"/>
    <w:rsid w:val="009B5176"/>
    <w:rsid w:val="009B762F"/>
    <w:rsid w:val="009C06FE"/>
    <w:rsid w:val="009F02B7"/>
    <w:rsid w:val="009F2A51"/>
    <w:rsid w:val="009F37C4"/>
    <w:rsid w:val="009F40CD"/>
    <w:rsid w:val="009F5DDB"/>
    <w:rsid w:val="009F79FA"/>
    <w:rsid w:val="00A017EB"/>
    <w:rsid w:val="00A0307A"/>
    <w:rsid w:val="00A03528"/>
    <w:rsid w:val="00A07CD9"/>
    <w:rsid w:val="00A107F5"/>
    <w:rsid w:val="00A11CDF"/>
    <w:rsid w:val="00A142D5"/>
    <w:rsid w:val="00A1502B"/>
    <w:rsid w:val="00A163F4"/>
    <w:rsid w:val="00A2264B"/>
    <w:rsid w:val="00A2537C"/>
    <w:rsid w:val="00A306BB"/>
    <w:rsid w:val="00A30BA1"/>
    <w:rsid w:val="00A32FA4"/>
    <w:rsid w:val="00A35CCF"/>
    <w:rsid w:val="00A40755"/>
    <w:rsid w:val="00A5016A"/>
    <w:rsid w:val="00A51DEC"/>
    <w:rsid w:val="00A60350"/>
    <w:rsid w:val="00A608D8"/>
    <w:rsid w:val="00A640F6"/>
    <w:rsid w:val="00A647AA"/>
    <w:rsid w:val="00A67991"/>
    <w:rsid w:val="00A738DC"/>
    <w:rsid w:val="00A7599C"/>
    <w:rsid w:val="00A872ED"/>
    <w:rsid w:val="00A87954"/>
    <w:rsid w:val="00A924A5"/>
    <w:rsid w:val="00A94BF3"/>
    <w:rsid w:val="00A976ED"/>
    <w:rsid w:val="00AA5BE1"/>
    <w:rsid w:val="00AA662F"/>
    <w:rsid w:val="00AB0A1A"/>
    <w:rsid w:val="00AB0E3C"/>
    <w:rsid w:val="00AB10E5"/>
    <w:rsid w:val="00AB616D"/>
    <w:rsid w:val="00AC05CB"/>
    <w:rsid w:val="00AC56A4"/>
    <w:rsid w:val="00AC6E89"/>
    <w:rsid w:val="00AC7163"/>
    <w:rsid w:val="00AE5764"/>
    <w:rsid w:val="00AE5FC0"/>
    <w:rsid w:val="00AF13E8"/>
    <w:rsid w:val="00AF5DFD"/>
    <w:rsid w:val="00AF6222"/>
    <w:rsid w:val="00AF6A4C"/>
    <w:rsid w:val="00B006DE"/>
    <w:rsid w:val="00B0625A"/>
    <w:rsid w:val="00B0640F"/>
    <w:rsid w:val="00B07719"/>
    <w:rsid w:val="00B1132E"/>
    <w:rsid w:val="00B12858"/>
    <w:rsid w:val="00B15152"/>
    <w:rsid w:val="00B165A9"/>
    <w:rsid w:val="00B2146E"/>
    <w:rsid w:val="00B250C8"/>
    <w:rsid w:val="00B26F98"/>
    <w:rsid w:val="00B27748"/>
    <w:rsid w:val="00B27F2A"/>
    <w:rsid w:val="00B30AF3"/>
    <w:rsid w:val="00B32AA4"/>
    <w:rsid w:val="00B33BEC"/>
    <w:rsid w:val="00B34A4E"/>
    <w:rsid w:val="00B35E25"/>
    <w:rsid w:val="00B437C7"/>
    <w:rsid w:val="00B44C24"/>
    <w:rsid w:val="00B45242"/>
    <w:rsid w:val="00B466E6"/>
    <w:rsid w:val="00B46B53"/>
    <w:rsid w:val="00B572FE"/>
    <w:rsid w:val="00B6276D"/>
    <w:rsid w:val="00B634B0"/>
    <w:rsid w:val="00B642B4"/>
    <w:rsid w:val="00B66CBE"/>
    <w:rsid w:val="00B70A49"/>
    <w:rsid w:val="00B75AFB"/>
    <w:rsid w:val="00B75C3F"/>
    <w:rsid w:val="00B83684"/>
    <w:rsid w:val="00B8528B"/>
    <w:rsid w:val="00B87F77"/>
    <w:rsid w:val="00B9619D"/>
    <w:rsid w:val="00B96E79"/>
    <w:rsid w:val="00B97DF0"/>
    <w:rsid w:val="00BA09A4"/>
    <w:rsid w:val="00BA7756"/>
    <w:rsid w:val="00BB4D9F"/>
    <w:rsid w:val="00BB5448"/>
    <w:rsid w:val="00BB6123"/>
    <w:rsid w:val="00BC545B"/>
    <w:rsid w:val="00BD6EE1"/>
    <w:rsid w:val="00BE1EB3"/>
    <w:rsid w:val="00BE3911"/>
    <w:rsid w:val="00BE4E73"/>
    <w:rsid w:val="00BF0718"/>
    <w:rsid w:val="00BF75D2"/>
    <w:rsid w:val="00C04B07"/>
    <w:rsid w:val="00C04C2C"/>
    <w:rsid w:val="00C07F28"/>
    <w:rsid w:val="00C116D3"/>
    <w:rsid w:val="00C1217E"/>
    <w:rsid w:val="00C1437E"/>
    <w:rsid w:val="00C14749"/>
    <w:rsid w:val="00C153EA"/>
    <w:rsid w:val="00C21C8D"/>
    <w:rsid w:val="00C24517"/>
    <w:rsid w:val="00C268E1"/>
    <w:rsid w:val="00C31E04"/>
    <w:rsid w:val="00C334AF"/>
    <w:rsid w:val="00C348E5"/>
    <w:rsid w:val="00C34C63"/>
    <w:rsid w:val="00C43F34"/>
    <w:rsid w:val="00C440D8"/>
    <w:rsid w:val="00C461EB"/>
    <w:rsid w:val="00C50854"/>
    <w:rsid w:val="00C602FA"/>
    <w:rsid w:val="00C611E7"/>
    <w:rsid w:val="00C62FB0"/>
    <w:rsid w:val="00C7515C"/>
    <w:rsid w:val="00C75327"/>
    <w:rsid w:val="00C77BF8"/>
    <w:rsid w:val="00C77F80"/>
    <w:rsid w:val="00C82904"/>
    <w:rsid w:val="00C84D51"/>
    <w:rsid w:val="00C84D85"/>
    <w:rsid w:val="00C85E30"/>
    <w:rsid w:val="00C86FCA"/>
    <w:rsid w:val="00C91D04"/>
    <w:rsid w:val="00C92187"/>
    <w:rsid w:val="00C9371D"/>
    <w:rsid w:val="00C97600"/>
    <w:rsid w:val="00C97F31"/>
    <w:rsid w:val="00CA065D"/>
    <w:rsid w:val="00CA53DE"/>
    <w:rsid w:val="00CA5C3A"/>
    <w:rsid w:val="00CA789F"/>
    <w:rsid w:val="00CB0489"/>
    <w:rsid w:val="00CB0817"/>
    <w:rsid w:val="00CB1125"/>
    <w:rsid w:val="00CB2EAA"/>
    <w:rsid w:val="00CB71E7"/>
    <w:rsid w:val="00CC040D"/>
    <w:rsid w:val="00CC45F2"/>
    <w:rsid w:val="00CD48BC"/>
    <w:rsid w:val="00CD4CBB"/>
    <w:rsid w:val="00CE185D"/>
    <w:rsid w:val="00CF0337"/>
    <w:rsid w:val="00CF7328"/>
    <w:rsid w:val="00D0327B"/>
    <w:rsid w:val="00D0743E"/>
    <w:rsid w:val="00D107F0"/>
    <w:rsid w:val="00D113CE"/>
    <w:rsid w:val="00D11679"/>
    <w:rsid w:val="00D14844"/>
    <w:rsid w:val="00D15AA7"/>
    <w:rsid w:val="00D15D0C"/>
    <w:rsid w:val="00D172E9"/>
    <w:rsid w:val="00D22D70"/>
    <w:rsid w:val="00D3315C"/>
    <w:rsid w:val="00D33513"/>
    <w:rsid w:val="00D3566E"/>
    <w:rsid w:val="00D35E46"/>
    <w:rsid w:val="00D36D8F"/>
    <w:rsid w:val="00D44B77"/>
    <w:rsid w:val="00D52032"/>
    <w:rsid w:val="00D55250"/>
    <w:rsid w:val="00D55A6C"/>
    <w:rsid w:val="00D56203"/>
    <w:rsid w:val="00D63597"/>
    <w:rsid w:val="00D667A5"/>
    <w:rsid w:val="00D675CC"/>
    <w:rsid w:val="00D67BEE"/>
    <w:rsid w:val="00D70E26"/>
    <w:rsid w:val="00D71F2B"/>
    <w:rsid w:val="00D74FA9"/>
    <w:rsid w:val="00D828A3"/>
    <w:rsid w:val="00D850EE"/>
    <w:rsid w:val="00D85B60"/>
    <w:rsid w:val="00D86DEF"/>
    <w:rsid w:val="00D94795"/>
    <w:rsid w:val="00D96737"/>
    <w:rsid w:val="00DA48C3"/>
    <w:rsid w:val="00DB1571"/>
    <w:rsid w:val="00DB39FD"/>
    <w:rsid w:val="00DB3B59"/>
    <w:rsid w:val="00DB69A6"/>
    <w:rsid w:val="00DC0BB2"/>
    <w:rsid w:val="00DC4E20"/>
    <w:rsid w:val="00DC5679"/>
    <w:rsid w:val="00DD0B16"/>
    <w:rsid w:val="00DD6105"/>
    <w:rsid w:val="00DD622B"/>
    <w:rsid w:val="00DE0D06"/>
    <w:rsid w:val="00DE20EB"/>
    <w:rsid w:val="00DE2FF7"/>
    <w:rsid w:val="00DE6460"/>
    <w:rsid w:val="00DF23EA"/>
    <w:rsid w:val="00DF39A5"/>
    <w:rsid w:val="00DF5CDD"/>
    <w:rsid w:val="00DF72AA"/>
    <w:rsid w:val="00DF7FAB"/>
    <w:rsid w:val="00E03AF3"/>
    <w:rsid w:val="00E04B5D"/>
    <w:rsid w:val="00E05234"/>
    <w:rsid w:val="00E108DB"/>
    <w:rsid w:val="00E120D7"/>
    <w:rsid w:val="00E12C84"/>
    <w:rsid w:val="00E13694"/>
    <w:rsid w:val="00E154B5"/>
    <w:rsid w:val="00E162A7"/>
    <w:rsid w:val="00E320BD"/>
    <w:rsid w:val="00E40DDC"/>
    <w:rsid w:val="00E41ABF"/>
    <w:rsid w:val="00E4439D"/>
    <w:rsid w:val="00E448DF"/>
    <w:rsid w:val="00E56709"/>
    <w:rsid w:val="00E66173"/>
    <w:rsid w:val="00E71627"/>
    <w:rsid w:val="00E75B1E"/>
    <w:rsid w:val="00E82B6F"/>
    <w:rsid w:val="00E82F7C"/>
    <w:rsid w:val="00E8331B"/>
    <w:rsid w:val="00E8393F"/>
    <w:rsid w:val="00E847AB"/>
    <w:rsid w:val="00E85AAB"/>
    <w:rsid w:val="00E86036"/>
    <w:rsid w:val="00E90091"/>
    <w:rsid w:val="00E93016"/>
    <w:rsid w:val="00E9432D"/>
    <w:rsid w:val="00E96C18"/>
    <w:rsid w:val="00E97FA7"/>
    <w:rsid w:val="00EA0E2B"/>
    <w:rsid w:val="00EA5265"/>
    <w:rsid w:val="00EB277C"/>
    <w:rsid w:val="00EB6F73"/>
    <w:rsid w:val="00EB7BEC"/>
    <w:rsid w:val="00EC03D3"/>
    <w:rsid w:val="00EC7BCF"/>
    <w:rsid w:val="00ED2407"/>
    <w:rsid w:val="00ED3139"/>
    <w:rsid w:val="00ED4068"/>
    <w:rsid w:val="00ED57EA"/>
    <w:rsid w:val="00ED5E16"/>
    <w:rsid w:val="00ED610C"/>
    <w:rsid w:val="00ED7F90"/>
    <w:rsid w:val="00EE21F4"/>
    <w:rsid w:val="00EE2FBA"/>
    <w:rsid w:val="00EF2587"/>
    <w:rsid w:val="00EF2C99"/>
    <w:rsid w:val="00EF5724"/>
    <w:rsid w:val="00EF58BC"/>
    <w:rsid w:val="00F01935"/>
    <w:rsid w:val="00F04464"/>
    <w:rsid w:val="00F110BE"/>
    <w:rsid w:val="00F14565"/>
    <w:rsid w:val="00F159CD"/>
    <w:rsid w:val="00F15A66"/>
    <w:rsid w:val="00F20008"/>
    <w:rsid w:val="00F22AEB"/>
    <w:rsid w:val="00F317B4"/>
    <w:rsid w:val="00F325DC"/>
    <w:rsid w:val="00F32C6C"/>
    <w:rsid w:val="00F33520"/>
    <w:rsid w:val="00F33E01"/>
    <w:rsid w:val="00F3619A"/>
    <w:rsid w:val="00F36F12"/>
    <w:rsid w:val="00F42C63"/>
    <w:rsid w:val="00F44AB7"/>
    <w:rsid w:val="00F45470"/>
    <w:rsid w:val="00F46C0E"/>
    <w:rsid w:val="00F500C5"/>
    <w:rsid w:val="00F51103"/>
    <w:rsid w:val="00F53F4A"/>
    <w:rsid w:val="00F54615"/>
    <w:rsid w:val="00F57256"/>
    <w:rsid w:val="00F605EF"/>
    <w:rsid w:val="00F60847"/>
    <w:rsid w:val="00F650C2"/>
    <w:rsid w:val="00F664F7"/>
    <w:rsid w:val="00F71901"/>
    <w:rsid w:val="00F71935"/>
    <w:rsid w:val="00F77276"/>
    <w:rsid w:val="00F80F7D"/>
    <w:rsid w:val="00F81D5C"/>
    <w:rsid w:val="00F8205B"/>
    <w:rsid w:val="00F83F18"/>
    <w:rsid w:val="00F92063"/>
    <w:rsid w:val="00F967C1"/>
    <w:rsid w:val="00FA169A"/>
    <w:rsid w:val="00FA17BE"/>
    <w:rsid w:val="00FA1BAA"/>
    <w:rsid w:val="00FA412A"/>
    <w:rsid w:val="00FB10DC"/>
    <w:rsid w:val="00FB1E9B"/>
    <w:rsid w:val="00FB3428"/>
    <w:rsid w:val="00FB659A"/>
    <w:rsid w:val="00FC0CA0"/>
    <w:rsid w:val="00FC38E9"/>
    <w:rsid w:val="00FD750E"/>
    <w:rsid w:val="00FD7F7B"/>
    <w:rsid w:val="00FE2355"/>
    <w:rsid w:val="00FE341D"/>
    <w:rsid w:val="00FE3CB9"/>
    <w:rsid w:val="00FF027D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83141"/>
  <w15:docId w15:val="{281F900C-72BE-4D25-B309-30EBF17C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FC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6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2FB0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1B73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B73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B73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73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B73D2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7F1B71"/>
    <w:pPr>
      <w:widowControl w:val="0"/>
      <w:autoSpaceDE w:val="0"/>
      <w:autoSpaceDN w:val="0"/>
      <w:adjustRightInd w:val="0"/>
      <w:spacing w:after="0" w:line="240" w:lineRule="auto"/>
      <w:ind w:firstLine="225"/>
      <w:jc w:val="both"/>
    </w:pPr>
    <w:rPr>
      <w:rFonts w:ascii="Times New Roman" w:eastAsia="Times New Roman" w:hAnsi="Times New Roman" w:cs="Arial"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F1B71"/>
    <w:rPr>
      <w:rFonts w:ascii="Times New Roman" w:eastAsia="Times New Roman" w:hAnsi="Times New Roman" w:cs="Arial"/>
      <w:sz w:val="24"/>
      <w:szCs w:val="18"/>
      <w:lang w:eastAsia="ru-RU"/>
    </w:rPr>
  </w:style>
  <w:style w:type="paragraph" w:customStyle="1" w:styleId="ConsPlusNormal">
    <w:name w:val="ConsPlusNormal"/>
    <w:link w:val="ConsPlusNormal0"/>
    <w:rsid w:val="007F1B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F1B71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20AD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20ADD"/>
  </w:style>
  <w:style w:type="paragraph" w:styleId="ae">
    <w:name w:val="Balloon Text"/>
    <w:basedOn w:val="a"/>
    <w:link w:val="af"/>
    <w:uiPriority w:val="99"/>
    <w:semiHidden/>
    <w:unhideWhenUsed/>
    <w:rsid w:val="00A7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38DC"/>
    <w:rPr>
      <w:rFonts w:ascii="Segoe UI" w:hAnsi="Segoe UI" w:cs="Segoe UI"/>
      <w:sz w:val="18"/>
      <w:szCs w:val="18"/>
    </w:rPr>
  </w:style>
  <w:style w:type="paragraph" w:customStyle="1" w:styleId="Iauiue">
    <w:name w:val="Iau?iue"/>
    <w:rsid w:val="00762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E108DB"/>
    <w:pPr>
      <w:widowControl w:val="0"/>
      <w:autoSpaceDE w:val="0"/>
      <w:autoSpaceDN w:val="0"/>
      <w:adjustRightInd w:val="0"/>
      <w:spacing w:after="0" w:line="324" w:lineRule="exact"/>
      <w:ind w:firstLine="57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108D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E10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10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108DB"/>
  </w:style>
  <w:style w:type="paragraph" w:styleId="af2">
    <w:name w:val="footer"/>
    <w:basedOn w:val="a"/>
    <w:link w:val="af3"/>
    <w:uiPriority w:val="99"/>
    <w:unhideWhenUsed/>
    <w:rsid w:val="00E10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108DB"/>
  </w:style>
  <w:style w:type="paragraph" w:customStyle="1" w:styleId="ConsPlusCell">
    <w:name w:val="ConsPlusCell"/>
    <w:uiPriority w:val="99"/>
    <w:rsid w:val="000F3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">
    <w:name w:val="Сетка таблицы9"/>
    <w:basedOn w:val="a1"/>
    <w:next w:val="a3"/>
    <w:uiPriority w:val="59"/>
    <w:rsid w:val="00B064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rsid w:val="00393B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545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9D11-7303-4DB0-AF01-B3BB83C5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Морозова</dc:creator>
  <cp:keywords/>
  <dc:description/>
  <cp:lastModifiedBy>Ирина Игоревна Михайлова</cp:lastModifiedBy>
  <cp:revision>3</cp:revision>
  <cp:lastPrinted>2024-06-19T14:14:00Z</cp:lastPrinted>
  <dcterms:created xsi:type="dcterms:W3CDTF">2024-06-20T07:25:00Z</dcterms:created>
  <dcterms:modified xsi:type="dcterms:W3CDTF">2024-07-01T08:32:00Z</dcterms:modified>
</cp:coreProperties>
</file>